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D39F" w14:textId="1266400D" w:rsidR="00A621AD" w:rsidRPr="009D7F91" w:rsidRDefault="0016605F" w:rsidP="009D7F91">
      <w:pPr>
        <w:suppressAutoHyphens/>
        <w:overflowPunct w:val="0"/>
        <w:autoSpaceDE w:val="0"/>
        <w:spacing w:line="240" w:lineRule="auto"/>
        <w:textAlignment w:val="baseline"/>
        <w:rPr>
          <w:rFonts w:eastAsia="Times New Roman" w:cs="Times New Roman"/>
          <w:b/>
          <w:i/>
          <w:color w:val="FF0000"/>
          <w:spacing w:val="30"/>
          <w:sz w:val="32"/>
          <w:szCs w:val="20"/>
          <w:u w:val="single"/>
          <w:lang w:eastAsia="ar-SA"/>
        </w:rPr>
      </w:pPr>
      <w:r w:rsidRPr="0016605F">
        <w:rPr>
          <w:rFonts w:eastAsia="Times New Roman" w:cs="Times New Roman"/>
          <w:noProof/>
          <w:szCs w:val="24"/>
          <w:lang w:eastAsia="pl-PL"/>
        </w:rPr>
        <w:drawing>
          <wp:anchor distT="0" distB="0" distL="114300" distR="114300" simplePos="0" relativeHeight="251686912" behindDoc="1" locked="0" layoutInCell="1" allowOverlap="1" wp14:anchorId="48250B1C" wp14:editId="03EBB108">
            <wp:simplePos x="0" y="0"/>
            <wp:positionH relativeFrom="column">
              <wp:posOffset>-1063625</wp:posOffset>
            </wp:positionH>
            <wp:positionV relativeFrom="paragraph">
              <wp:posOffset>-920750</wp:posOffset>
            </wp:positionV>
            <wp:extent cx="7620000" cy="10772775"/>
            <wp:effectExtent l="0" t="0" r="0" b="9525"/>
            <wp:wrapNone/>
            <wp:docPr id="3" name="Obraz 3" descr="C:\Users\MONIKA\Downloads\Blue and White Modern Business Annual Report A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KA\Downloads\Blue and White Modern Business Annual Report A4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1077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DE9">
        <w:rPr>
          <w:rFonts w:eastAsia="Times New Roman" w:cs="Times New Roman"/>
          <w:b/>
          <w:i/>
          <w:color w:val="FF0000"/>
          <w:spacing w:val="30"/>
          <w:sz w:val="32"/>
          <w:szCs w:val="20"/>
          <w:u w:val="single"/>
          <w:lang w:eastAsia="ar-SA"/>
        </w:rPr>
        <w:t xml:space="preserve">                                            </w:t>
      </w:r>
    </w:p>
    <w:p w14:paraId="573293DC" w14:textId="5F4D1A11" w:rsidR="000600CE" w:rsidRDefault="00F34ED3" w:rsidP="00F34ED3">
      <w:pPr>
        <w:tabs>
          <w:tab w:val="left" w:pos="3816"/>
        </w:tabs>
        <w:suppressAutoHyphens/>
        <w:overflowPunct w:val="0"/>
        <w:autoSpaceDE w:val="0"/>
        <w:spacing w:line="240" w:lineRule="auto"/>
        <w:textAlignment w:val="baseline"/>
        <w:rPr>
          <w:rFonts w:eastAsia="Times New Roman" w:cs="Times New Roman"/>
          <w:spacing w:val="30"/>
          <w:sz w:val="32"/>
          <w:szCs w:val="20"/>
          <w:lang w:eastAsia="ar-SA"/>
        </w:rPr>
      </w:pPr>
      <w:r>
        <w:rPr>
          <w:rFonts w:eastAsia="Times New Roman" w:cs="Times New Roman"/>
          <w:spacing w:val="30"/>
          <w:sz w:val="32"/>
          <w:szCs w:val="20"/>
          <w:lang w:eastAsia="ar-SA"/>
        </w:rPr>
        <w:tab/>
      </w:r>
    </w:p>
    <w:p w14:paraId="7686F015" w14:textId="5878190F" w:rsidR="000600CE" w:rsidRDefault="000600CE" w:rsidP="0088084D">
      <w:pPr>
        <w:suppressAutoHyphens/>
        <w:overflowPunct w:val="0"/>
        <w:autoSpaceDE w:val="0"/>
        <w:spacing w:line="240" w:lineRule="auto"/>
        <w:jc w:val="center"/>
        <w:textAlignment w:val="baseline"/>
        <w:rPr>
          <w:rFonts w:eastAsia="Times New Roman" w:cs="Times New Roman"/>
          <w:spacing w:val="30"/>
          <w:sz w:val="32"/>
          <w:szCs w:val="20"/>
          <w:lang w:eastAsia="ar-SA"/>
        </w:rPr>
      </w:pPr>
    </w:p>
    <w:p w14:paraId="13B928FE" w14:textId="1585AFFB" w:rsidR="000600CE" w:rsidRDefault="000600CE" w:rsidP="0088084D">
      <w:pPr>
        <w:suppressAutoHyphens/>
        <w:overflowPunct w:val="0"/>
        <w:autoSpaceDE w:val="0"/>
        <w:spacing w:line="240" w:lineRule="auto"/>
        <w:jc w:val="center"/>
        <w:textAlignment w:val="baseline"/>
        <w:rPr>
          <w:rFonts w:eastAsia="Times New Roman" w:cs="Times New Roman"/>
          <w:spacing w:val="30"/>
          <w:sz w:val="32"/>
          <w:szCs w:val="20"/>
          <w:lang w:eastAsia="ar-SA"/>
        </w:rPr>
      </w:pPr>
    </w:p>
    <w:p w14:paraId="44BCF57E" w14:textId="5CA6DD5C" w:rsidR="000600CE" w:rsidRDefault="000600CE" w:rsidP="0088084D">
      <w:pPr>
        <w:suppressAutoHyphens/>
        <w:overflowPunct w:val="0"/>
        <w:autoSpaceDE w:val="0"/>
        <w:spacing w:line="240" w:lineRule="auto"/>
        <w:jc w:val="center"/>
        <w:textAlignment w:val="baseline"/>
        <w:rPr>
          <w:rFonts w:eastAsia="Times New Roman" w:cs="Times New Roman"/>
          <w:spacing w:val="30"/>
          <w:sz w:val="32"/>
          <w:szCs w:val="20"/>
          <w:lang w:eastAsia="ar-SA"/>
        </w:rPr>
      </w:pPr>
    </w:p>
    <w:p w14:paraId="2C7B2C3B" w14:textId="469C874A" w:rsidR="009D7F91" w:rsidRDefault="00F34ED3" w:rsidP="00F34ED3">
      <w:pPr>
        <w:pStyle w:val="NormalnyWeb"/>
        <w:tabs>
          <w:tab w:val="left" w:pos="6360"/>
        </w:tabs>
      </w:pPr>
      <w:r>
        <w:tab/>
      </w:r>
    </w:p>
    <w:p w14:paraId="094B64A5" w14:textId="74AD753A" w:rsidR="000600CE" w:rsidRDefault="000600CE" w:rsidP="0088084D">
      <w:pPr>
        <w:suppressAutoHyphens/>
        <w:overflowPunct w:val="0"/>
        <w:autoSpaceDE w:val="0"/>
        <w:spacing w:line="240" w:lineRule="auto"/>
        <w:jc w:val="center"/>
        <w:textAlignment w:val="baseline"/>
        <w:rPr>
          <w:rFonts w:eastAsia="Times New Roman" w:cs="Times New Roman"/>
          <w:spacing w:val="30"/>
          <w:sz w:val="32"/>
          <w:szCs w:val="20"/>
          <w:lang w:eastAsia="ar-SA"/>
        </w:rPr>
      </w:pPr>
    </w:p>
    <w:p w14:paraId="332CD4BD" w14:textId="4FA7C1DB"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59EA14ED" w14:textId="2643D468"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04319FC5" w14:textId="1AEFA28C"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7ECAE99B" w14:textId="310D1ABB"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4970E37B" w14:textId="60866C16"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0AD3CF69" w14:textId="760F7FC3"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7AC8ADEE" w14:textId="200C81BF"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56B444D3" w14:textId="1767B2E1" w:rsidR="0016605F" w:rsidRPr="0016605F" w:rsidRDefault="0016605F" w:rsidP="0016605F">
      <w:pPr>
        <w:spacing w:before="100" w:beforeAutospacing="1" w:after="100" w:afterAutospacing="1" w:line="240" w:lineRule="auto"/>
        <w:jc w:val="left"/>
        <w:rPr>
          <w:rFonts w:eastAsia="Times New Roman" w:cs="Times New Roman"/>
          <w:szCs w:val="24"/>
          <w:lang w:eastAsia="pl-PL"/>
        </w:rPr>
      </w:pPr>
    </w:p>
    <w:p w14:paraId="7FC58BE7" w14:textId="77777777"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58951447" w14:textId="1A6C76E6"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6A37CF44" w14:textId="02C25E99" w:rsidR="0088084D" w:rsidRPr="0088084D" w:rsidRDefault="0088084D" w:rsidP="0088084D">
      <w:pPr>
        <w:suppressAutoHyphens/>
        <w:overflowPunct w:val="0"/>
        <w:autoSpaceDE w:val="0"/>
        <w:spacing w:line="240" w:lineRule="auto"/>
        <w:jc w:val="center"/>
        <w:textAlignment w:val="baseline"/>
        <w:rPr>
          <w:rFonts w:eastAsia="Times New Roman" w:cs="Times New Roman"/>
          <w:sz w:val="20"/>
          <w:szCs w:val="20"/>
          <w:lang w:eastAsia="ar-SA"/>
        </w:rPr>
      </w:pPr>
    </w:p>
    <w:p w14:paraId="520527FA" w14:textId="1B4C3467" w:rsidR="0088084D" w:rsidRPr="0088084D" w:rsidRDefault="0088084D" w:rsidP="0088084D">
      <w:pPr>
        <w:suppressAutoHyphens/>
        <w:overflowPunct w:val="0"/>
        <w:autoSpaceDE w:val="0"/>
        <w:spacing w:line="240" w:lineRule="auto"/>
        <w:jc w:val="center"/>
        <w:textAlignment w:val="baseline"/>
        <w:rPr>
          <w:rFonts w:eastAsia="Times New Roman" w:cs="Times New Roman"/>
          <w:szCs w:val="20"/>
          <w:lang w:eastAsia="ar-SA"/>
        </w:rPr>
      </w:pPr>
    </w:p>
    <w:p w14:paraId="2ADB9330" w14:textId="13A6B2BF" w:rsidR="0088084D" w:rsidRPr="0088084D" w:rsidRDefault="0088084D" w:rsidP="000600CE">
      <w:pPr>
        <w:tabs>
          <w:tab w:val="left" w:pos="6840"/>
        </w:tabs>
        <w:suppressAutoHyphens/>
        <w:overflowPunct w:val="0"/>
        <w:autoSpaceDE w:val="0"/>
        <w:spacing w:line="240" w:lineRule="auto"/>
        <w:jc w:val="left"/>
        <w:textAlignment w:val="baseline"/>
        <w:rPr>
          <w:rFonts w:eastAsia="Times New Roman" w:cs="Times New Roman"/>
          <w:sz w:val="20"/>
          <w:szCs w:val="20"/>
          <w:lang w:eastAsia="ar-SA"/>
        </w:rPr>
      </w:pPr>
    </w:p>
    <w:p w14:paraId="44AA6B75"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58E94B3B"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08F80D93"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2F2D6C89"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7CA99D15"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11FC1C41"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720270DF" w14:textId="27CEB9CB" w:rsidR="00980B68" w:rsidRPr="00980B68" w:rsidRDefault="00980B68" w:rsidP="00980B68">
      <w:pPr>
        <w:spacing w:before="100" w:beforeAutospacing="1" w:after="100" w:afterAutospacing="1" w:line="240" w:lineRule="auto"/>
        <w:jc w:val="left"/>
        <w:rPr>
          <w:rFonts w:eastAsia="Times New Roman" w:cs="Times New Roman"/>
          <w:szCs w:val="24"/>
          <w:lang w:eastAsia="pl-PL"/>
        </w:rPr>
      </w:pPr>
    </w:p>
    <w:p w14:paraId="0698455E" w14:textId="77777777" w:rsidR="0088084D" w:rsidRPr="0088084D" w:rsidRDefault="0088084D" w:rsidP="0088084D">
      <w:pPr>
        <w:suppressAutoHyphens/>
        <w:overflowPunct w:val="0"/>
        <w:autoSpaceDE w:val="0"/>
        <w:spacing w:line="240" w:lineRule="auto"/>
        <w:jc w:val="right"/>
        <w:textAlignment w:val="baseline"/>
        <w:rPr>
          <w:rFonts w:eastAsia="Times New Roman" w:cs="Times New Roman"/>
          <w:szCs w:val="20"/>
          <w:lang w:eastAsia="ar-SA"/>
        </w:rPr>
      </w:pPr>
    </w:p>
    <w:p w14:paraId="1AA9EA49"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Cs w:val="20"/>
          <w:lang w:eastAsia="ar-SA"/>
        </w:rPr>
      </w:pPr>
    </w:p>
    <w:p w14:paraId="038DC2C6"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7075C7A5"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7178FB1A" w14:textId="77777777" w:rsidR="0088084D" w:rsidRPr="0088084D" w:rsidRDefault="0088084D" w:rsidP="0088084D">
      <w:pPr>
        <w:suppressAutoHyphens/>
        <w:overflowPunct w:val="0"/>
        <w:autoSpaceDE w:val="0"/>
        <w:spacing w:line="240" w:lineRule="auto"/>
        <w:jc w:val="left"/>
        <w:textAlignment w:val="baseline"/>
        <w:rPr>
          <w:rFonts w:eastAsia="Times New Roman" w:cs="Times New Roman"/>
          <w:sz w:val="20"/>
          <w:szCs w:val="20"/>
          <w:lang w:eastAsia="ar-SA"/>
        </w:rPr>
      </w:pPr>
    </w:p>
    <w:p w14:paraId="4945FF85" w14:textId="77777777" w:rsidR="0088084D" w:rsidRPr="0088084D" w:rsidRDefault="0088084D" w:rsidP="0088084D">
      <w:pPr>
        <w:suppressAutoHyphens/>
        <w:overflowPunct w:val="0"/>
        <w:autoSpaceDE w:val="0"/>
        <w:spacing w:line="240" w:lineRule="auto"/>
        <w:jc w:val="center"/>
        <w:textAlignment w:val="baseline"/>
        <w:rPr>
          <w:rFonts w:eastAsia="Times New Roman" w:cs="Times New Roman"/>
          <w:sz w:val="28"/>
          <w:szCs w:val="20"/>
          <w:lang w:eastAsia="ar-SA"/>
        </w:rPr>
      </w:pPr>
    </w:p>
    <w:p w14:paraId="47658BEA" w14:textId="77777777" w:rsidR="0088084D" w:rsidRPr="0088084D" w:rsidRDefault="0088084D" w:rsidP="0088084D">
      <w:pPr>
        <w:suppressAutoHyphens/>
        <w:overflowPunct w:val="0"/>
        <w:autoSpaceDE w:val="0"/>
        <w:spacing w:line="240" w:lineRule="auto"/>
        <w:jc w:val="center"/>
        <w:textAlignment w:val="baseline"/>
        <w:rPr>
          <w:rFonts w:eastAsia="Times New Roman" w:cs="Times New Roman"/>
          <w:color w:val="FF0000"/>
          <w:szCs w:val="24"/>
          <w:lang w:eastAsia="ar-SA"/>
        </w:rPr>
      </w:pPr>
    </w:p>
    <w:p w14:paraId="0F3DB560" w14:textId="77777777" w:rsidR="007E5CCB" w:rsidRDefault="007E5CCB" w:rsidP="007E5CCB">
      <w:pPr>
        <w:ind w:left="360"/>
        <w:jc w:val="center"/>
        <w:rPr>
          <w:rFonts w:eastAsia="Times New Roman" w:cs="Times New Roman"/>
          <w:b/>
          <w:color w:val="1C1C1C"/>
          <w:sz w:val="36"/>
        </w:rPr>
      </w:pPr>
    </w:p>
    <w:p w14:paraId="2F6CAA8A" w14:textId="5F7A5714" w:rsidR="00D92E74" w:rsidRDefault="00D92E74" w:rsidP="00D92E74"/>
    <w:p w14:paraId="204A9505" w14:textId="77777777" w:rsidR="006261B4" w:rsidRDefault="006261B4" w:rsidP="00D92E74"/>
    <w:p w14:paraId="4BC45E6A" w14:textId="77777777" w:rsidR="006261B4" w:rsidRDefault="006261B4" w:rsidP="00D92E74"/>
    <w:p w14:paraId="0B90AA2F" w14:textId="77777777" w:rsidR="006261B4" w:rsidRDefault="006261B4" w:rsidP="00D92E74"/>
    <w:p w14:paraId="67C7CEEC" w14:textId="77777777" w:rsidR="006261B4" w:rsidRDefault="006261B4" w:rsidP="00D92E74"/>
    <w:p w14:paraId="20E6B68A" w14:textId="77777777" w:rsidR="009D7F91" w:rsidRDefault="009D7F91" w:rsidP="00D92E74"/>
    <w:p w14:paraId="2694A7FA" w14:textId="77777777" w:rsidR="009D7F91" w:rsidRDefault="009D7F91" w:rsidP="00D92E74"/>
    <w:p w14:paraId="54081CF3" w14:textId="77777777" w:rsidR="009D7F91" w:rsidRDefault="009D7F91" w:rsidP="00D92E74"/>
    <w:p w14:paraId="1DBF0590" w14:textId="77777777" w:rsidR="009D7F91" w:rsidRDefault="009D7F91" w:rsidP="00D92E74"/>
    <w:p w14:paraId="74872AF9" w14:textId="4ED85041" w:rsidR="008D663C" w:rsidRDefault="008D663C" w:rsidP="008D663C">
      <w:pPr>
        <w:pStyle w:val="Nagwek1"/>
        <w:spacing w:after="240"/>
        <w:jc w:val="center"/>
      </w:pPr>
      <w:bookmarkStart w:id="0" w:name="_Toc212718390"/>
      <w:r>
        <w:t>SPIS TREŚCI</w:t>
      </w:r>
      <w:bookmarkEnd w:id="0"/>
    </w:p>
    <w:p w14:paraId="140F801A" w14:textId="5BA87395" w:rsidR="00A33712" w:rsidRDefault="00FD5A1D">
      <w:pPr>
        <w:pStyle w:val="Spistreci1"/>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"1-6" \h \z \u </w:instrText>
      </w:r>
      <w:r>
        <w:fldChar w:fldCharType="separate"/>
      </w:r>
      <w:hyperlink w:anchor="_Toc212718390" w:history="1">
        <w:r w:rsidR="00A33712" w:rsidRPr="00546964">
          <w:rPr>
            <w:rStyle w:val="Hipercze"/>
            <w:noProof/>
          </w:rPr>
          <w:t>SPIS TREŚCI</w:t>
        </w:r>
        <w:r w:rsidR="00A33712">
          <w:rPr>
            <w:noProof/>
            <w:webHidden/>
          </w:rPr>
          <w:tab/>
        </w:r>
        <w:r w:rsidR="00A33712">
          <w:rPr>
            <w:noProof/>
            <w:webHidden/>
          </w:rPr>
          <w:fldChar w:fldCharType="begin"/>
        </w:r>
        <w:r w:rsidR="00A33712">
          <w:rPr>
            <w:noProof/>
            <w:webHidden/>
          </w:rPr>
          <w:instrText xml:space="preserve"> PAGEREF _Toc212718390 \h </w:instrText>
        </w:r>
        <w:r w:rsidR="00A33712">
          <w:rPr>
            <w:noProof/>
            <w:webHidden/>
          </w:rPr>
        </w:r>
        <w:r w:rsidR="00A33712">
          <w:rPr>
            <w:noProof/>
            <w:webHidden/>
          </w:rPr>
          <w:fldChar w:fldCharType="separate"/>
        </w:r>
        <w:r w:rsidR="00F34ED3">
          <w:rPr>
            <w:noProof/>
            <w:webHidden/>
          </w:rPr>
          <w:t>2</w:t>
        </w:r>
        <w:r w:rsidR="00A33712">
          <w:rPr>
            <w:noProof/>
            <w:webHidden/>
          </w:rPr>
          <w:fldChar w:fldCharType="end"/>
        </w:r>
      </w:hyperlink>
    </w:p>
    <w:p w14:paraId="31B22EBA" w14:textId="4AAC865E" w:rsidR="00A33712" w:rsidRDefault="00A33712">
      <w:pPr>
        <w:pStyle w:val="Spistreci1"/>
        <w:tabs>
          <w:tab w:val="right" w:leader="dot" w:pos="9062"/>
        </w:tabs>
        <w:rPr>
          <w:rFonts w:asciiTheme="minorHAnsi" w:eastAsiaTheme="minorEastAsia" w:hAnsiTheme="minorHAnsi"/>
          <w:noProof/>
          <w:kern w:val="2"/>
          <w:szCs w:val="24"/>
          <w:lang w:eastAsia="pl-PL"/>
          <w14:ligatures w14:val="standardContextual"/>
        </w:rPr>
      </w:pPr>
      <w:hyperlink w:anchor="_Toc212718391" w:history="1">
        <w:r w:rsidRPr="00546964">
          <w:rPr>
            <w:rStyle w:val="Hipercze"/>
            <w:bCs/>
            <w:noProof/>
          </w:rPr>
          <w:t>Podstawa prawna opracowania:</w:t>
        </w:r>
        <w:r>
          <w:rPr>
            <w:noProof/>
            <w:webHidden/>
          </w:rPr>
          <w:tab/>
        </w:r>
        <w:r>
          <w:rPr>
            <w:noProof/>
            <w:webHidden/>
          </w:rPr>
          <w:fldChar w:fldCharType="begin"/>
        </w:r>
        <w:r>
          <w:rPr>
            <w:noProof/>
            <w:webHidden/>
          </w:rPr>
          <w:instrText xml:space="preserve"> PAGEREF _Toc212718391 \h </w:instrText>
        </w:r>
        <w:r>
          <w:rPr>
            <w:noProof/>
            <w:webHidden/>
          </w:rPr>
        </w:r>
        <w:r>
          <w:rPr>
            <w:noProof/>
            <w:webHidden/>
          </w:rPr>
          <w:fldChar w:fldCharType="separate"/>
        </w:r>
        <w:r w:rsidR="00F34ED3">
          <w:rPr>
            <w:noProof/>
            <w:webHidden/>
          </w:rPr>
          <w:t>3</w:t>
        </w:r>
        <w:r>
          <w:rPr>
            <w:noProof/>
            <w:webHidden/>
          </w:rPr>
          <w:fldChar w:fldCharType="end"/>
        </w:r>
      </w:hyperlink>
    </w:p>
    <w:p w14:paraId="652EB85A" w14:textId="6C4656AF" w:rsidR="00A33712" w:rsidRDefault="00A33712">
      <w:pPr>
        <w:pStyle w:val="Spistreci1"/>
        <w:tabs>
          <w:tab w:val="right" w:leader="dot" w:pos="9062"/>
        </w:tabs>
        <w:rPr>
          <w:rFonts w:asciiTheme="minorHAnsi" w:eastAsiaTheme="minorEastAsia" w:hAnsiTheme="minorHAnsi"/>
          <w:noProof/>
          <w:kern w:val="2"/>
          <w:szCs w:val="24"/>
          <w:lang w:eastAsia="pl-PL"/>
          <w14:ligatures w14:val="standardContextual"/>
        </w:rPr>
      </w:pPr>
      <w:hyperlink w:anchor="_Toc212718393" w:history="1">
        <w:r w:rsidRPr="00546964">
          <w:rPr>
            <w:rStyle w:val="Hipercze"/>
            <w:noProof/>
          </w:rPr>
          <w:t>WSTĘP</w:t>
        </w:r>
        <w:r>
          <w:rPr>
            <w:noProof/>
            <w:webHidden/>
          </w:rPr>
          <w:tab/>
        </w:r>
        <w:r>
          <w:rPr>
            <w:noProof/>
            <w:webHidden/>
          </w:rPr>
          <w:fldChar w:fldCharType="begin"/>
        </w:r>
        <w:r>
          <w:rPr>
            <w:noProof/>
            <w:webHidden/>
          </w:rPr>
          <w:instrText xml:space="preserve"> PAGEREF _Toc212718393 \h </w:instrText>
        </w:r>
        <w:r>
          <w:rPr>
            <w:noProof/>
            <w:webHidden/>
          </w:rPr>
        </w:r>
        <w:r>
          <w:rPr>
            <w:noProof/>
            <w:webHidden/>
          </w:rPr>
          <w:fldChar w:fldCharType="separate"/>
        </w:r>
        <w:r w:rsidR="00F34ED3">
          <w:rPr>
            <w:noProof/>
            <w:webHidden/>
          </w:rPr>
          <w:t>4</w:t>
        </w:r>
        <w:r>
          <w:rPr>
            <w:noProof/>
            <w:webHidden/>
          </w:rPr>
          <w:fldChar w:fldCharType="end"/>
        </w:r>
      </w:hyperlink>
    </w:p>
    <w:p w14:paraId="4C634337" w14:textId="65C01D3A" w:rsidR="00A33712" w:rsidRDefault="00A33712">
      <w:pPr>
        <w:pStyle w:val="Spistreci1"/>
        <w:tabs>
          <w:tab w:val="left" w:pos="1680"/>
          <w:tab w:val="right" w:leader="dot" w:pos="9062"/>
        </w:tabs>
        <w:rPr>
          <w:rFonts w:asciiTheme="minorHAnsi" w:eastAsiaTheme="minorEastAsia" w:hAnsiTheme="minorHAnsi"/>
          <w:noProof/>
          <w:kern w:val="2"/>
          <w:szCs w:val="24"/>
          <w:lang w:eastAsia="pl-PL"/>
          <w14:ligatures w14:val="standardContextual"/>
        </w:rPr>
      </w:pPr>
      <w:hyperlink w:anchor="_Toc212718394" w:history="1">
        <w:r w:rsidRPr="00546964">
          <w:rPr>
            <w:rStyle w:val="Hipercze"/>
            <w:smallCaps/>
            <w:noProof/>
          </w:rPr>
          <w:t>ROZDZIAŁ I.</w:t>
        </w:r>
        <w:r>
          <w:rPr>
            <w:rFonts w:asciiTheme="minorHAnsi" w:eastAsiaTheme="minorEastAsia" w:hAnsiTheme="minorHAnsi"/>
            <w:noProof/>
            <w:kern w:val="2"/>
            <w:szCs w:val="24"/>
            <w:lang w:eastAsia="pl-PL"/>
            <w14:ligatures w14:val="standardContextual"/>
          </w:rPr>
          <w:tab/>
        </w:r>
        <w:r w:rsidRPr="00546964">
          <w:rPr>
            <w:rStyle w:val="Hipercze"/>
            <w:smallCaps/>
            <w:noProof/>
          </w:rPr>
          <w:t>problematyka niepełnosprawności na terenie powiatu szczecineckiego</w:t>
        </w:r>
        <w:r>
          <w:rPr>
            <w:noProof/>
            <w:webHidden/>
          </w:rPr>
          <w:tab/>
        </w:r>
        <w:r>
          <w:rPr>
            <w:noProof/>
            <w:webHidden/>
          </w:rPr>
          <w:fldChar w:fldCharType="begin"/>
        </w:r>
        <w:r>
          <w:rPr>
            <w:noProof/>
            <w:webHidden/>
          </w:rPr>
          <w:instrText xml:space="preserve"> PAGEREF _Toc212718394 \h </w:instrText>
        </w:r>
        <w:r>
          <w:rPr>
            <w:noProof/>
            <w:webHidden/>
          </w:rPr>
        </w:r>
        <w:r>
          <w:rPr>
            <w:noProof/>
            <w:webHidden/>
          </w:rPr>
          <w:fldChar w:fldCharType="separate"/>
        </w:r>
        <w:r w:rsidR="00F34ED3">
          <w:rPr>
            <w:noProof/>
            <w:webHidden/>
          </w:rPr>
          <w:t>5</w:t>
        </w:r>
        <w:r>
          <w:rPr>
            <w:noProof/>
            <w:webHidden/>
          </w:rPr>
          <w:fldChar w:fldCharType="end"/>
        </w:r>
      </w:hyperlink>
    </w:p>
    <w:p w14:paraId="17166BC0" w14:textId="0492D738"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395" w:history="1">
        <w:r w:rsidRPr="00546964">
          <w:rPr>
            <w:rStyle w:val="Hipercze"/>
            <w:smallCaps/>
            <w:noProof/>
          </w:rPr>
          <w:t>I.1.</w:t>
        </w:r>
        <w:r>
          <w:rPr>
            <w:rFonts w:asciiTheme="minorHAnsi" w:eastAsiaTheme="minorEastAsia" w:hAnsiTheme="minorHAnsi"/>
            <w:noProof/>
            <w:kern w:val="2"/>
            <w:szCs w:val="24"/>
            <w:lang w:eastAsia="pl-PL"/>
            <w14:ligatures w14:val="standardContextual"/>
          </w:rPr>
          <w:tab/>
        </w:r>
        <w:r w:rsidRPr="00546964">
          <w:rPr>
            <w:rStyle w:val="Hipercze"/>
            <w:smallCaps/>
            <w:noProof/>
          </w:rPr>
          <w:t>Sytuacja osób z niepełnosprawnościami na terenie Powiatu Szczecineckiego</w:t>
        </w:r>
        <w:r>
          <w:rPr>
            <w:noProof/>
            <w:webHidden/>
          </w:rPr>
          <w:tab/>
        </w:r>
        <w:r>
          <w:rPr>
            <w:noProof/>
            <w:webHidden/>
          </w:rPr>
          <w:fldChar w:fldCharType="begin"/>
        </w:r>
        <w:r>
          <w:rPr>
            <w:noProof/>
            <w:webHidden/>
          </w:rPr>
          <w:instrText xml:space="preserve"> PAGEREF _Toc212718395 \h </w:instrText>
        </w:r>
        <w:r>
          <w:rPr>
            <w:noProof/>
            <w:webHidden/>
          </w:rPr>
        </w:r>
        <w:r>
          <w:rPr>
            <w:noProof/>
            <w:webHidden/>
          </w:rPr>
          <w:fldChar w:fldCharType="separate"/>
        </w:r>
        <w:r w:rsidR="00F34ED3">
          <w:rPr>
            <w:noProof/>
            <w:webHidden/>
          </w:rPr>
          <w:t>5</w:t>
        </w:r>
        <w:r>
          <w:rPr>
            <w:noProof/>
            <w:webHidden/>
          </w:rPr>
          <w:fldChar w:fldCharType="end"/>
        </w:r>
      </w:hyperlink>
    </w:p>
    <w:p w14:paraId="52306543" w14:textId="7E537C4A"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396" w:history="1">
        <w:r w:rsidRPr="00546964">
          <w:rPr>
            <w:rStyle w:val="Hipercze"/>
            <w:smallCaps/>
            <w:noProof/>
          </w:rPr>
          <w:t>I.2.</w:t>
        </w:r>
        <w:r>
          <w:rPr>
            <w:rFonts w:asciiTheme="minorHAnsi" w:eastAsiaTheme="minorEastAsia" w:hAnsiTheme="minorHAnsi"/>
            <w:noProof/>
            <w:kern w:val="2"/>
            <w:szCs w:val="24"/>
            <w:lang w:eastAsia="pl-PL"/>
            <w14:ligatures w14:val="standardContextual"/>
          </w:rPr>
          <w:tab/>
        </w:r>
        <w:r w:rsidRPr="00546964">
          <w:rPr>
            <w:rStyle w:val="Hipercze"/>
            <w:smallCaps/>
            <w:noProof/>
          </w:rPr>
          <w:t>Zasoby instytucjonalne pomocy i wsparcia w Powiecie Szczecineckim</w:t>
        </w:r>
        <w:r>
          <w:rPr>
            <w:noProof/>
            <w:webHidden/>
          </w:rPr>
          <w:tab/>
        </w:r>
        <w:r>
          <w:rPr>
            <w:noProof/>
            <w:webHidden/>
          </w:rPr>
          <w:fldChar w:fldCharType="begin"/>
        </w:r>
        <w:r>
          <w:rPr>
            <w:noProof/>
            <w:webHidden/>
          </w:rPr>
          <w:instrText xml:space="preserve"> PAGEREF _Toc212718396 \h </w:instrText>
        </w:r>
        <w:r>
          <w:rPr>
            <w:noProof/>
            <w:webHidden/>
          </w:rPr>
        </w:r>
        <w:r>
          <w:rPr>
            <w:noProof/>
            <w:webHidden/>
          </w:rPr>
          <w:fldChar w:fldCharType="separate"/>
        </w:r>
        <w:r w:rsidR="00F34ED3">
          <w:rPr>
            <w:noProof/>
            <w:webHidden/>
          </w:rPr>
          <w:t>9</w:t>
        </w:r>
        <w:r>
          <w:rPr>
            <w:noProof/>
            <w:webHidden/>
          </w:rPr>
          <w:fldChar w:fldCharType="end"/>
        </w:r>
      </w:hyperlink>
    </w:p>
    <w:p w14:paraId="25A9A43E" w14:textId="5E389ECE"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397" w:history="1">
        <w:r w:rsidRPr="00546964">
          <w:rPr>
            <w:rStyle w:val="Hipercze"/>
            <w:smallCaps/>
            <w:noProof/>
          </w:rPr>
          <w:t>I.3.</w:t>
        </w:r>
        <w:r>
          <w:rPr>
            <w:rFonts w:asciiTheme="minorHAnsi" w:eastAsiaTheme="minorEastAsia" w:hAnsiTheme="minorHAnsi"/>
            <w:noProof/>
            <w:kern w:val="2"/>
            <w:szCs w:val="24"/>
            <w:lang w:eastAsia="pl-PL"/>
            <w14:ligatures w14:val="standardContextual"/>
          </w:rPr>
          <w:tab/>
        </w:r>
        <w:r w:rsidRPr="00546964">
          <w:rPr>
            <w:rStyle w:val="Hipercze"/>
            <w:smallCaps/>
            <w:noProof/>
          </w:rPr>
          <w:t>Organizacje pozarządowe działające na rzecz osób  z niepełnosprawnościami na terenie powiatu szczecineckiego</w:t>
        </w:r>
        <w:r>
          <w:rPr>
            <w:noProof/>
            <w:webHidden/>
          </w:rPr>
          <w:tab/>
        </w:r>
        <w:r>
          <w:rPr>
            <w:noProof/>
            <w:webHidden/>
          </w:rPr>
          <w:fldChar w:fldCharType="begin"/>
        </w:r>
        <w:r>
          <w:rPr>
            <w:noProof/>
            <w:webHidden/>
          </w:rPr>
          <w:instrText xml:space="preserve"> PAGEREF _Toc212718397 \h </w:instrText>
        </w:r>
        <w:r>
          <w:rPr>
            <w:noProof/>
            <w:webHidden/>
          </w:rPr>
        </w:r>
        <w:r>
          <w:rPr>
            <w:noProof/>
            <w:webHidden/>
          </w:rPr>
          <w:fldChar w:fldCharType="separate"/>
        </w:r>
        <w:r w:rsidR="00F34ED3">
          <w:rPr>
            <w:noProof/>
            <w:webHidden/>
          </w:rPr>
          <w:t>14</w:t>
        </w:r>
        <w:r>
          <w:rPr>
            <w:noProof/>
            <w:webHidden/>
          </w:rPr>
          <w:fldChar w:fldCharType="end"/>
        </w:r>
      </w:hyperlink>
    </w:p>
    <w:p w14:paraId="780E9D63" w14:textId="253E0D4D" w:rsidR="00A33712" w:rsidRDefault="00A33712">
      <w:pPr>
        <w:pStyle w:val="Spistreci1"/>
        <w:tabs>
          <w:tab w:val="left" w:pos="1920"/>
          <w:tab w:val="right" w:leader="dot" w:pos="9062"/>
        </w:tabs>
        <w:rPr>
          <w:rFonts w:asciiTheme="minorHAnsi" w:eastAsiaTheme="minorEastAsia" w:hAnsiTheme="minorHAnsi"/>
          <w:noProof/>
          <w:kern w:val="2"/>
          <w:szCs w:val="24"/>
          <w:lang w:eastAsia="pl-PL"/>
          <w14:ligatures w14:val="standardContextual"/>
        </w:rPr>
      </w:pPr>
      <w:hyperlink w:anchor="_Toc212718398" w:history="1">
        <w:r w:rsidRPr="00546964">
          <w:rPr>
            <w:rStyle w:val="Hipercze"/>
            <w:smallCaps/>
            <w:noProof/>
          </w:rPr>
          <w:t>ROZDZIAŁ II.</w:t>
        </w:r>
        <w:r>
          <w:rPr>
            <w:rFonts w:asciiTheme="minorHAnsi" w:eastAsiaTheme="minorEastAsia" w:hAnsiTheme="minorHAnsi"/>
            <w:noProof/>
            <w:kern w:val="2"/>
            <w:szCs w:val="24"/>
            <w:lang w:eastAsia="pl-PL"/>
            <w14:ligatures w14:val="standardContextual"/>
          </w:rPr>
          <w:tab/>
        </w:r>
        <w:r w:rsidRPr="00546964">
          <w:rPr>
            <w:rStyle w:val="Hipercze"/>
            <w:smallCaps/>
            <w:noProof/>
          </w:rPr>
          <w:t>Program działań na terenie powiatu szczecineckiego</w:t>
        </w:r>
        <w:r>
          <w:rPr>
            <w:noProof/>
            <w:webHidden/>
          </w:rPr>
          <w:tab/>
        </w:r>
        <w:r>
          <w:rPr>
            <w:noProof/>
            <w:webHidden/>
          </w:rPr>
          <w:fldChar w:fldCharType="begin"/>
        </w:r>
        <w:r>
          <w:rPr>
            <w:noProof/>
            <w:webHidden/>
          </w:rPr>
          <w:instrText xml:space="preserve"> PAGEREF _Toc212718398 \h </w:instrText>
        </w:r>
        <w:r>
          <w:rPr>
            <w:noProof/>
            <w:webHidden/>
          </w:rPr>
        </w:r>
        <w:r>
          <w:rPr>
            <w:noProof/>
            <w:webHidden/>
          </w:rPr>
          <w:fldChar w:fldCharType="separate"/>
        </w:r>
        <w:r w:rsidR="00F34ED3">
          <w:rPr>
            <w:noProof/>
            <w:webHidden/>
          </w:rPr>
          <w:t>18</w:t>
        </w:r>
        <w:r>
          <w:rPr>
            <w:noProof/>
            <w:webHidden/>
          </w:rPr>
          <w:fldChar w:fldCharType="end"/>
        </w:r>
      </w:hyperlink>
    </w:p>
    <w:p w14:paraId="63B8C803" w14:textId="4CFAC38F"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399" w:history="1">
        <w:r w:rsidRPr="00546964">
          <w:rPr>
            <w:rStyle w:val="Hipercze"/>
            <w:smallCaps/>
            <w:noProof/>
          </w:rPr>
          <w:t>II.1.</w:t>
        </w:r>
        <w:r>
          <w:rPr>
            <w:rFonts w:asciiTheme="minorHAnsi" w:eastAsiaTheme="minorEastAsia" w:hAnsiTheme="minorHAnsi"/>
            <w:noProof/>
            <w:kern w:val="2"/>
            <w:szCs w:val="24"/>
            <w:lang w:eastAsia="pl-PL"/>
            <w14:ligatures w14:val="standardContextual"/>
          </w:rPr>
          <w:tab/>
        </w:r>
        <w:r w:rsidRPr="00546964">
          <w:rPr>
            <w:rStyle w:val="Hipercze"/>
            <w:smallCaps/>
            <w:noProof/>
          </w:rPr>
          <w:t>Wyniki ankiety i analiza swot</w:t>
        </w:r>
        <w:r>
          <w:rPr>
            <w:noProof/>
            <w:webHidden/>
          </w:rPr>
          <w:tab/>
        </w:r>
        <w:r>
          <w:rPr>
            <w:noProof/>
            <w:webHidden/>
          </w:rPr>
          <w:fldChar w:fldCharType="begin"/>
        </w:r>
        <w:r>
          <w:rPr>
            <w:noProof/>
            <w:webHidden/>
          </w:rPr>
          <w:instrText xml:space="preserve"> PAGEREF _Toc212718399 \h </w:instrText>
        </w:r>
        <w:r>
          <w:rPr>
            <w:noProof/>
            <w:webHidden/>
          </w:rPr>
        </w:r>
        <w:r>
          <w:rPr>
            <w:noProof/>
            <w:webHidden/>
          </w:rPr>
          <w:fldChar w:fldCharType="separate"/>
        </w:r>
        <w:r w:rsidR="00F34ED3">
          <w:rPr>
            <w:noProof/>
            <w:webHidden/>
          </w:rPr>
          <w:t>18</w:t>
        </w:r>
        <w:r>
          <w:rPr>
            <w:noProof/>
            <w:webHidden/>
          </w:rPr>
          <w:fldChar w:fldCharType="end"/>
        </w:r>
      </w:hyperlink>
    </w:p>
    <w:p w14:paraId="42DE0E68" w14:textId="1F840038"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400" w:history="1">
        <w:r w:rsidRPr="00546964">
          <w:rPr>
            <w:rStyle w:val="Hipercze"/>
            <w:smallCaps/>
            <w:noProof/>
          </w:rPr>
          <w:t>II.2.</w:t>
        </w:r>
        <w:r>
          <w:rPr>
            <w:rFonts w:asciiTheme="minorHAnsi" w:eastAsiaTheme="minorEastAsia" w:hAnsiTheme="minorHAnsi"/>
            <w:noProof/>
            <w:kern w:val="2"/>
            <w:szCs w:val="24"/>
            <w:lang w:eastAsia="pl-PL"/>
            <w14:ligatures w14:val="standardContextual"/>
          </w:rPr>
          <w:tab/>
        </w:r>
        <w:r w:rsidRPr="00546964">
          <w:rPr>
            <w:rStyle w:val="Hipercze"/>
            <w:smallCaps/>
            <w:noProof/>
          </w:rPr>
          <w:t>Cele szczegółowe i operacyjne programu</w:t>
        </w:r>
        <w:r>
          <w:rPr>
            <w:noProof/>
            <w:webHidden/>
          </w:rPr>
          <w:tab/>
        </w:r>
        <w:r>
          <w:rPr>
            <w:noProof/>
            <w:webHidden/>
          </w:rPr>
          <w:fldChar w:fldCharType="begin"/>
        </w:r>
        <w:r>
          <w:rPr>
            <w:noProof/>
            <w:webHidden/>
          </w:rPr>
          <w:instrText xml:space="preserve"> PAGEREF _Toc212718400 \h </w:instrText>
        </w:r>
        <w:r>
          <w:rPr>
            <w:noProof/>
            <w:webHidden/>
          </w:rPr>
        </w:r>
        <w:r>
          <w:rPr>
            <w:noProof/>
            <w:webHidden/>
          </w:rPr>
          <w:fldChar w:fldCharType="separate"/>
        </w:r>
        <w:r w:rsidR="00F34ED3">
          <w:rPr>
            <w:noProof/>
            <w:webHidden/>
          </w:rPr>
          <w:t>22</w:t>
        </w:r>
        <w:r>
          <w:rPr>
            <w:noProof/>
            <w:webHidden/>
          </w:rPr>
          <w:fldChar w:fldCharType="end"/>
        </w:r>
      </w:hyperlink>
    </w:p>
    <w:p w14:paraId="5BDB7429" w14:textId="461482C3" w:rsidR="00A33712" w:rsidRDefault="00A33712">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212718401" w:history="1">
        <w:r w:rsidRPr="00546964">
          <w:rPr>
            <w:rStyle w:val="Hipercze"/>
            <w:smallCaps/>
            <w:noProof/>
          </w:rPr>
          <w:t>II.3.</w:t>
        </w:r>
        <w:r>
          <w:rPr>
            <w:rFonts w:asciiTheme="minorHAnsi" w:eastAsiaTheme="minorEastAsia" w:hAnsiTheme="minorHAnsi"/>
            <w:noProof/>
            <w:kern w:val="2"/>
            <w:szCs w:val="24"/>
            <w:lang w:eastAsia="pl-PL"/>
            <w14:ligatures w14:val="standardContextual"/>
          </w:rPr>
          <w:tab/>
        </w:r>
        <w:r w:rsidRPr="00546964">
          <w:rPr>
            <w:rStyle w:val="Hipercze"/>
            <w:smallCaps/>
            <w:noProof/>
          </w:rPr>
          <w:t>realizacja programu oraz Wizja i misja</w:t>
        </w:r>
        <w:r>
          <w:rPr>
            <w:noProof/>
            <w:webHidden/>
          </w:rPr>
          <w:tab/>
        </w:r>
        <w:r>
          <w:rPr>
            <w:noProof/>
            <w:webHidden/>
          </w:rPr>
          <w:fldChar w:fldCharType="begin"/>
        </w:r>
        <w:r>
          <w:rPr>
            <w:noProof/>
            <w:webHidden/>
          </w:rPr>
          <w:instrText xml:space="preserve"> PAGEREF _Toc212718401 \h </w:instrText>
        </w:r>
        <w:r>
          <w:rPr>
            <w:noProof/>
            <w:webHidden/>
          </w:rPr>
        </w:r>
        <w:r>
          <w:rPr>
            <w:noProof/>
            <w:webHidden/>
          </w:rPr>
          <w:fldChar w:fldCharType="separate"/>
        </w:r>
        <w:r w:rsidR="00F34ED3">
          <w:rPr>
            <w:noProof/>
            <w:webHidden/>
          </w:rPr>
          <w:t>30</w:t>
        </w:r>
        <w:r>
          <w:rPr>
            <w:noProof/>
            <w:webHidden/>
          </w:rPr>
          <w:fldChar w:fldCharType="end"/>
        </w:r>
      </w:hyperlink>
    </w:p>
    <w:p w14:paraId="0D043492" w14:textId="611E1626" w:rsidR="00A33712" w:rsidRDefault="00A33712">
      <w:pPr>
        <w:pStyle w:val="Spistreci1"/>
        <w:tabs>
          <w:tab w:val="right" w:leader="dot" w:pos="9062"/>
        </w:tabs>
        <w:rPr>
          <w:rFonts w:asciiTheme="minorHAnsi" w:eastAsiaTheme="minorEastAsia" w:hAnsiTheme="minorHAnsi"/>
          <w:noProof/>
          <w:kern w:val="2"/>
          <w:szCs w:val="24"/>
          <w:lang w:eastAsia="pl-PL"/>
          <w14:ligatures w14:val="standardContextual"/>
        </w:rPr>
      </w:pPr>
      <w:hyperlink w:anchor="_Toc212718402" w:history="1">
        <w:r w:rsidRPr="00546964">
          <w:rPr>
            <w:rStyle w:val="Hipercze"/>
            <w:noProof/>
          </w:rPr>
          <w:t>ZAKOŃCZENIE</w:t>
        </w:r>
        <w:r>
          <w:rPr>
            <w:noProof/>
            <w:webHidden/>
          </w:rPr>
          <w:tab/>
        </w:r>
        <w:r>
          <w:rPr>
            <w:noProof/>
            <w:webHidden/>
          </w:rPr>
          <w:fldChar w:fldCharType="begin"/>
        </w:r>
        <w:r>
          <w:rPr>
            <w:noProof/>
            <w:webHidden/>
          </w:rPr>
          <w:instrText xml:space="preserve"> PAGEREF _Toc212718402 \h </w:instrText>
        </w:r>
        <w:r>
          <w:rPr>
            <w:noProof/>
            <w:webHidden/>
          </w:rPr>
        </w:r>
        <w:r>
          <w:rPr>
            <w:noProof/>
            <w:webHidden/>
          </w:rPr>
          <w:fldChar w:fldCharType="separate"/>
        </w:r>
        <w:r w:rsidR="00F34ED3">
          <w:rPr>
            <w:noProof/>
            <w:webHidden/>
          </w:rPr>
          <w:t>32</w:t>
        </w:r>
        <w:r>
          <w:rPr>
            <w:noProof/>
            <w:webHidden/>
          </w:rPr>
          <w:fldChar w:fldCharType="end"/>
        </w:r>
      </w:hyperlink>
    </w:p>
    <w:p w14:paraId="75617930" w14:textId="12CBABD5" w:rsidR="00A33712" w:rsidRDefault="00A33712">
      <w:pPr>
        <w:pStyle w:val="Spistreci1"/>
        <w:tabs>
          <w:tab w:val="right" w:leader="dot" w:pos="9062"/>
        </w:tabs>
        <w:rPr>
          <w:rFonts w:asciiTheme="minorHAnsi" w:eastAsiaTheme="minorEastAsia" w:hAnsiTheme="minorHAnsi"/>
          <w:noProof/>
          <w:kern w:val="2"/>
          <w:szCs w:val="24"/>
          <w:lang w:eastAsia="pl-PL"/>
          <w14:ligatures w14:val="standardContextual"/>
        </w:rPr>
      </w:pPr>
      <w:hyperlink w:anchor="_Toc212718403" w:history="1">
        <w:r w:rsidRPr="00546964">
          <w:rPr>
            <w:rStyle w:val="Hipercze"/>
            <w:noProof/>
          </w:rPr>
          <w:t>SPIS TABEL, WYKRESÓW I RYSUNKÓW</w:t>
        </w:r>
        <w:r>
          <w:rPr>
            <w:noProof/>
            <w:webHidden/>
          </w:rPr>
          <w:tab/>
        </w:r>
        <w:r>
          <w:rPr>
            <w:noProof/>
            <w:webHidden/>
          </w:rPr>
          <w:fldChar w:fldCharType="begin"/>
        </w:r>
        <w:r>
          <w:rPr>
            <w:noProof/>
            <w:webHidden/>
          </w:rPr>
          <w:instrText xml:space="preserve"> PAGEREF _Toc212718403 \h </w:instrText>
        </w:r>
        <w:r>
          <w:rPr>
            <w:noProof/>
            <w:webHidden/>
          </w:rPr>
        </w:r>
        <w:r>
          <w:rPr>
            <w:noProof/>
            <w:webHidden/>
          </w:rPr>
          <w:fldChar w:fldCharType="separate"/>
        </w:r>
        <w:r w:rsidR="00F34ED3">
          <w:rPr>
            <w:noProof/>
            <w:webHidden/>
          </w:rPr>
          <w:t>33</w:t>
        </w:r>
        <w:r>
          <w:rPr>
            <w:noProof/>
            <w:webHidden/>
          </w:rPr>
          <w:fldChar w:fldCharType="end"/>
        </w:r>
      </w:hyperlink>
    </w:p>
    <w:p w14:paraId="6A49FD88" w14:textId="37731076" w:rsidR="006E02F8" w:rsidRDefault="00FD5A1D">
      <w:pPr>
        <w:spacing w:after="160" w:line="259" w:lineRule="auto"/>
        <w:jc w:val="left"/>
      </w:pPr>
      <w:r>
        <w:fldChar w:fldCharType="end"/>
      </w:r>
    </w:p>
    <w:p w14:paraId="72BE95D5" w14:textId="11B08E88" w:rsidR="00F15464" w:rsidRDefault="00F15464">
      <w:pPr>
        <w:spacing w:after="160" w:line="259" w:lineRule="auto"/>
        <w:jc w:val="left"/>
      </w:pPr>
      <w:r>
        <w:br w:type="page"/>
      </w:r>
    </w:p>
    <w:p w14:paraId="29343938" w14:textId="129B13B5" w:rsidR="00F62BB0" w:rsidRPr="009B0F77" w:rsidRDefault="00F62BB0" w:rsidP="00B42FC5">
      <w:pPr>
        <w:pStyle w:val="Nagwek1"/>
        <w:spacing w:before="240" w:after="240"/>
        <w:rPr>
          <w:bCs/>
        </w:rPr>
      </w:pPr>
      <w:bookmarkStart w:id="1" w:name="_Toc212718391"/>
      <w:r w:rsidRPr="009B0F77">
        <w:rPr>
          <w:bCs/>
        </w:rPr>
        <w:lastRenderedPageBreak/>
        <w:t>Podstawa prawna opracowania:</w:t>
      </w:r>
      <w:bookmarkEnd w:id="1"/>
      <w:r w:rsidRPr="009B0F77">
        <w:rPr>
          <w:bCs/>
        </w:rPr>
        <w:t xml:space="preserve"> </w:t>
      </w:r>
    </w:p>
    <w:p w14:paraId="1E24E801" w14:textId="458055CE" w:rsidR="00C822EE" w:rsidRPr="00CE5B7D" w:rsidRDefault="00F62BB0" w:rsidP="00CE5B7D">
      <w:pPr>
        <w:pStyle w:val="Nagwek1"/>
        <w:spacing w:before="240" w:after="240"/>
        <w:ind w:firstLine="708"/>
        <w:rPr>
          <w:b w:val="0"/>
          <w:bCs/>
        </w:rPr>
      </w:pPr>
      <w:bookmarkStart w:id="2" w:name="_Toc210804347"/>
      <w:bookmarkStart w:id="3" w:name="_Toc210826699"/>
      <w:bookmarkStart w:id="4" w:name="_Toc210891018"/>
      <w:bookmarkStart w:id="5" w:name="_Toc211499158"/>
      <w:bookmarkStart w:id="6" w:name="_Toc211853288"/>
      <w:bookmarkStart w:id="7" w:name="_Toc212718392"/>
      <w:r w:rsidRPr="00F62BB0">
        <w:rPr>
          <w:b w:val="0"/>
          <w:bCs/>
        </w:rPr>
        <w:t xml:space="preserve">Delegację do opracowania niniejszego programu zawiera art. 35a ust. 1 ustawy z dnia 27 sierpnia 1997 r. o rehabilitacji zawodowej i społecznej oraz zatrudnieniu osób niepełnosprawnych (Dz. U. z 2025 r. poz. 913 z późn. zm.), który określa, iż do zadań powiatu należy: opracowanie i realizacja, zgodnych z przyjętą powiatową strategią rozwiązywania problemów społecznych, powiatowych programów działań na rzecz osób niepełnosprawnych w zakresie: rehabilitacji społecznej, zawodowej i zatrudniania oraz </w:t>
      </w:r>
      <w:r w:rsidRPr="00CE5B7D">
        <w:rPr>
          <w:b w:val="0"/>
          <w:bCs/>
        </w:rPr>
        <w:t xml:space="preserve">przestrzegania praw osób </w:t>
      </w:r>
      <w:r w:rsidR="00BA171F" w:rsidRPr="00CE5B7D">
        <w:rPr>
          <w:b w:val="0"/>
          <w:bCs/>
        </w:rPr>
        <w:t>niepełnosprawnych.</w:t>
      </w:r>
      <w:r w:rsidRPr="00CE5B7D">
        <w:rPr>
          <w:b w:val="0"/>
          <w:bCs/>
        </w:rPr>
        <w:t xml:space="preserve"> </w:t>
      </w:r>
      <w:bookmarkEnd w:id="2"/>
      <w:bookmarkEnd w:id="3"/>
      <w:bookmarkEnd w:id="4"/>
      <w:bookmarkEnd w:id="5"/>
      <w:bookmarkEnd w:id="6"/>
      <w:r w:rsidR="00CE5B7D" w:rsidRPr="00CE5B7D">
        <w:rPr>
          <w:b w:val="0"/>
          <w:bCs/>
        </w:rPr>
        <w:t>Podstawą opracowania są również: u</w:t>
      </w:r>
      <w:r w:rsidR="00C822EE" w:rsidRPr="00CE5B7D">
        <w:rPr>
          <w:b w:val="0"/>
          <w:bCs/>
        </w:rPr>
        <w:t xml:space="preserve">stawa </w:t>
      </w:r>
      <w:r w:rsidR="00C552B2">
        <w:rPr>
          <w:b w:val="0"/>
          <w:bCs/>
        </w:rPr>
        <w:br/>
      </w:r>
      <w:r w:rsidR="00C822EE" w:rsidRPr="00CE5B7D">
        <w:rPr>
          <w:b w:val="0"/>
          <w:bCs/>
        </w:rPr>
        <w:t>z dnia 5 czerwca 1998 r. o samorządzie powiatowym</w:t>
      </w:r>
      <w:r w:rsidR="00CE5B7D" w:rsidRPr="00CE5B7D">
        <w:rPr>
          <w:b w:val="0"/>
          <w:bCs/>
        </w:rPr>
        <w:t xml:space="preserve"> (Dz. U. z 2024 r. poz. 107 z późn. zm.),</w:t>
      </w:r>
      <w:r w:rsidR="00CE5B7D">
        <w:rPr>
          <w:b w:val="0"/>
          <w:bCs/>
        </w:rPr>
        <w:t xml:space="preserve"> </w:t>
      </w:r>
      <w:r w:rsidR="00CE5B7D" w:rsidRPr="00CE5B7D">
        <w:rPr>
          <w:b w:val="0"/>
          <w:bCs/>
        </w:rPr>
        <w:t>u</w:t>
      </w:r>
      <w:r w:rsidR="00C822EE" w:rsidRPr="00CE5B7D">
        <w:rPr>
          <w:b w:val="0"/>
          <w:bCs/>
        </w:rPr>
        <w:t>stawa z dnia 24 kwietnia</w:t>
      </w:r>
      <w:r w:rsidR="00A02947">
        <w:rPr>
          <w:b w:val="0"/>
          <w:bCs/>
        </w:rPr>
        <w:t xml:space="preserve"> </w:t>
      </w:r>
      <w:r w:rsidR="00C822EE" w:rsidRPr="00CE5B7D">
        <w:rPr>
          <w:b w:val="0"/>
          <w:bCs/>
        </w:rPr>
        <w:t>2003 r. o działalności pożytku publicznego</w:t>
      </w:r>
      <w:r w:rsidR="00CE5B7D" w:rsidRPr="00CE5B7D">
        <w:rPr>
          <w:b w:val="0"/>
          <w:bCs/>
        </w:rPr>
        <w:t xml:space="preserve"> </w:t>
      </w:r>
      <w:r w:rsidR="00C822EE" w:rsidRPr="00CE5B7D">
        <w:rPr>
          <w:b w:val="0"/>
          <w:bCs/>
        </w:rPr>
        <w:t>i o wolontariacie</w:t>
      </w:r>
      <w:r w:rsidR="00CE5B7D">
        <w:rPr>
          <w:b w:val="0"/>
          <w:bCs/>
        </w:rPr>
        <w:t xml:space="preserve"> (</w:t>
      </w:r>
      <w:r w:rsidR="00CE5B7D" w:rsidRPr="00CE5B7D">
        <w:rPr>
          <w:b w:val="0"/>
          <w:bCs/>
        </w:rPr>
        <w:t>Dz.U. z 2025 r., poz. 1338</w:t>
      </w:r>
      <w:r w:rsidR="00CE5B7D">
        <w:rPr>
          <w:b w:val="0"/>
          <w:bCs/>
        </w:rPr>
        <w:t xml:space="preserve"> z późn. zm.)</w:t>
      </w:r>
      <w:r w:rsidR="00CE5B7D" w:rsidRPr="00CE5B7D">
        <w:rPr>
          <w:b w:val="0"/>
          <w:bCs/>
        </w:rPr>
        <w:t>, u</w:t>
      </w:r>
      <w:r w:rsidR="00C822EE" w:rsidRPr="00CE5B7D">
        <w:rPr>
          <w:b w:val="0"/>
          <w:bCs/>
        </w:rPr>
        <w:t xml:space="preserve">stawa z dnia </w:t>
      </w:r>
      <w:r w:rsidR="004B7FAC">
        <w:rPr>
          <w:b w:val="0"/>
          <w:bCs/>
        </w:rPr>
        <w:t>20 marca 2025 r. o rynku pracy i służbach zatrudnienia (Dz. U. z 2025 r. poz. 620 z późn. zm.),</w:t>
      </w:r>
      <w:r w:rsidR="00CE5B7D" w:rsidRPr="00CE5B7D">
        <w:rPr>
          <w:b w:val="0"/>
          <w:bCs/>
        </w:rPr>
        <w:t xml:space="preserve"> u</w:t>
      </w:r>
      <w:r w:rsidR="00C822EE" w:rsidRPr="00CE5B7D">
        <w:rPr>
          <w:b w:val="0"/>
          <w:bCs/>
        </w:rPr>
        <w:t xml:space="preserve">stawa z dnia 19 lipca 2019 r. </w:t>
      </w:r>
      <w:r w:rsidR="00C552B2">
        <w:rPr>
          <w:b w:val="0"/>
          <w:bCs/>
        </w:rPr>
        <w:br/>
      </w:r>
      <w:r w:rsidR="00C822EE" w:rsidRPr="00CE5B7D">
        <w:rPr>
          <w:b w:val="0"/>
          <w:bCs/>
        </w:rPr>
        <w:t>o zapewnieniu dostępności osobom</w:t>
      </w:r>
      <w:r w:rsidR="00CE5B7D" w:rsidRPr="00CE5B7D">
        <w:rPr>
          <w:b w:val="0"/>
          <w:bCs/>
        </w:rPr>
        <w:t xml:space="preserve"> </w:t>
      </w:r>
      <w:r w:rsidR="00C822EE" w:rsidRPr="00CE5B7D">
        <w:rPr>
          <w:b w:val="0"/>
          <w:bCs/>
        </w:rPr>
        <w:t>ze szczególnymi potrzebami</w:t>
      </w:r>
      <w:r w:rsidR="004B7FAC">
        <w:rPr>
          <w:b w:val="0"/>
          <w:bCs/>
        </w:rPr>
        <w:t xml:space="preserve"> (Dz. U. z 2024 r. poz. 1411 </w:t>
      </w:r>
      <w:r w:rsidR="00C552B2">
        <w:rPr>
          <w:b w:val="0"/>
          <w:bCs/>
        </w:rPr>
        <w:br/>
      </w:r>
      <w:r w:rsidR="004B7FAC">
        <w:rPr>
          <w:b w:val="0"/>
          <w:bCs/>
        </w:rPr>
        <w:t>z późn. zm.)</w:t>
      </w:r>
      <w:r w:rsidR="00CE5B7D" w:rsidRPr="00CE5B7D">
        <w:rPr>
          <w:b w:val="0"/>
          <w:bCs/>
        </w:rPr>
        <w:t>, u</w:t>
      </w:r>
      <w:r w:rsidR="00C822EE" w:rsidRPr="00CE5B7D">
        <w:rPr>
          <w:b w:val="0"/>
          <w:bCs/>
        </w:rPr>
        <w:t>stawa z dnia 12 marca 2004 r. o pomocy społecznej</w:t>
      </w:r>
      <w:r w:rsidR="004B7FAC">
        <w:rPr>
          <w:b w:val="0"/>
          <w:bCs/>
        </w:rPr>
        <w:t xml:space="preserve"> (Dz. U. z 2025 r. poz. 1214 z późn. zm.)</w:t>
      </w:r>
      <w:r w:rsidR="00CE5B7D" w:rsidRPr="00CE5B7D">
        <w:rPr>
          <w:b w:val="0"/>
          <w:bCs/>
        </w:rPr>
        <w:t xml:space="preserve"> oraz Powiatowa </w:t>
      </w:r>
      <w:r w:rsidR="00C822EE" w:rsidRPr="00CE5B7D">
        <w:rPr>
          <w:b w:val="0"/>
          <w:bCs/>
        </w:rPr>
        <w:t>Strategia Rozwiązywania Problemów Społecznych</w:t>
      </w:r>
      <w:r w:rsidR="00CE5B7D" w:rsidRPr="00CE5B7D">
        <w:rPr>
          <w:b w:val="0"/>
          <w:bCs/>
        </w:rPr>
        <w:t xml:space="preserve"> w Powiecie Szczecineckim</w:t>
      </w:r>
      <w:r w:rsidR="00C822EE" w:rsidRPr="00CE5B7D">
        <w:rPr>
          <w:b w:val="0"/>
          <w:bCs/>
        </w:rPr>
        <w:t xml:space="preserve"> na lata 202</w:t>
      </w:r>
      <w:r w:rsidR="00CE5B7D" w:rsidRPr="00CE5B7D">
        <w:rPr>
          <w:b w:val="0"/>
          <w:bCs/>
        </w:rPr>
        <w:t>4</w:t>
      </w:r>
      <w:r w:rsidR="00C822EE" w:rsidRPr="00CE5B7D">
        <w:rPr>
          <w:b w:val="0"/>
          <w:bCs/>
        </w:rPr>
        <w:t>-20</w:t>
      </w:r>
      <w:r w:rsidR="00CE5B7D" w:rsidRPr="00CE5B7D">
        <w:rPr>
          <w:b w:val="0"/>
          <w:bCs/>
        </w:rPr>
        <w:t>31</w:t>
      </w:r>
      <w:r w:rsidR="00C822EE" w:rsidRPr="00CE5B7D">
        <w:rPr>
          <w:b w:val="0"/>
          <w:bCs/>
        </w:rPr>
        <w:t>.</w:t>
      </w:r>
      <w:bookmarkEnd w:id="7"/>
    </w:p>
    <w:p w14:paraId="3C23971B" w14:textId="77777777" w:rsidR="00F62BB0" w:rsidRDefault="00F62BB0" w:rsidP="007E5CCB">
      <w:pPr>
        <w:pStyle w:val="Nagwek1"/>
        <w:spacing w:before="240" w:after="240" w:line="276" w:lineRule="auto"/>
        <w:jc w:val="center"/>
      </w:pPr>
    </w:p>
    <w:p w14:paraId="19AAD25E" w14:textId="77777777" w:rsidR="00F62BB0" w:rsidRDefault="00F62BB0" w:rsidP="007E5CCB">
      <w:pPr>
        <w:pStyle w:val="Nagwek1"/>
        <w:spacing w:before="240" w:after="240" w:line="276" w:lineRule="auto"/>
        <w:jc w:val="center"/>
      </w:pPr>
    </w:p>
    <w:p w14:paraId="61A7BE3B" w14:textId="77777777" w:rsidR="00F62BB0" w:rsidRDefault="00F62BB0" w:rsidP="007E5CCB">
      <w:pPr>
        <w:pStyle w:val="Nagwek1"/>
        <w:spacing w:before="240" w:after="240" w:line="276" w:lineRule="auto"/>
        <w:jc w:val="center"/>
      </w:pPr>
    </w:p>
    <w:p w14:paraId="75716DF6" w14:textId="77777777" w:rsidR="00F62BB0" w:rsidRDefault="00F62BB0" w:rsidP="007E5CCB">
      <w:pPr>
        <w:pStyle w:val="Nagwek1"/>
        <w:spacing w:before="240" w:after="240" w:line="276" w:lineRule="auto"/>
        <w:jc w:val="center"/>
      </w:pPr>
    </w:p>
    <w:p w14:paraId="29CF0E33" w14:textId="77777777" w:rsidR="00F62BB0" w:rsidRDefault="00F62BB0" w:rsidP="007E5CCB">
      <w:pPr>
        <w:pStyle w:val="Nagwek1"/>
        <w:spacing w:before="240" w:after="240" w:line="276" w:lineRule="auto"/>
        <w:jc w:val="center"/>
      </w:pPr>
    </w:p>
    <w:p w14:paraId="1F484A66" w14:textId="77777777" w:rsidR="00F62BB0" w:rsidRDefault="00F62BB0" w:rsidP="007E5CCB">
      <w:pPr>
        <w:pStyle w:val="Nagwek1"/>
        <w:spacing w:before="240" w:after="240" w:line="276" w:lineRule="auto"/>
        <w:jc w:val="center"/>
      </w:pPr>
    </w:p>
    <w:p w14:paraId="44BB03AB" w14:textId="77777777" w:rsidR="00F62BB0" w:rsidRDefault="00F62BB0" w:rsidP="007E5CCB">
      <w:pPr>
        <w:pStyle w:val="Nagwek1"/>
        <w:spacing w:before="240" w:after="240" w:line="276" w:lineRule="auto"/>
        <w:jc w:val="center"/>
      </w:pPr>
    </w:p>
    <w:p w14:paraId="710337FF" w14:textId="77777777" w:rsidR="00F62BB0" w:rsidRDefault="00F62BB0" w:rsidP="007E5CCB">
      <w:pPr>
        <w:pStyle w:val="Nagwek1"/>
        <w:spacing w:before="240" w:after="240" w:line="276" w:lineRule="auto"/>
        <w:jc w:val="center"/>
      </w:pPr>
    </w:p>
    <w:p w14:paraId="3951C946" w14:textId="77777777" w:rsidR="00F62BB0" w:rsidRDefault="00F62BB0" w:rsidP="007E5CCB">
      <w:pPr>
        <w:pStyle w:val="Nagwek1"/>
        <w:spacing w:before="240" w:after="240" w:line="276" w:lineRule="auto"/>
        <w:jc w:val="center"/>
      </w:pPr>
    </w:p>
    <w:p w14:paraId="3F5A5FCE" w14:textId="77777777" w:rsidR="00F62BB0" w:rsidRDefault="00F62BB0" w:rsidP="007E5CCB">
      <w:pPr>
        <w:pStyle w:val="Nagwek1"/>
        <w:spacing w:before="240" w:after="240" w:line="276" w:lineRule="auto"/>
        <w:jc w:val="center"/>
      </w:pPr>
    </w:p>
    <w:p w14:paraId="4D0E9D6D" w14:textId="77777777" w:rsidR="00F62BB0" w:rsidRDefault="00F62BB0" w:rsidP="007E5CCB">
      <w:pPr>
        <w:pStyle w:val="Nagwek1"/>
        <w:spacing w:before="240" w:after="240" w:line="276" w:lineRule="auto"/>
        <w:jc w:val="center"/>
      </w:pPr>
    </w:p>
    <w:p w14:paraId="27780CDF" w14:textId="77777777" w:rsidR="00F62BB0" w:rsidRDefault="00F62BB0" w:rsidP="000C7886">
      <w:pPr>
        <w:pStyle w:val="Nagwek1"/>
        <w:spacing w:before="240" w:after="240" w:line="276" w:lineRule="auto"/>
      </w:pPr>
    </w:p>
    <w:p w14:paraId="39BCE18D" w14:textId="4EBB71AF" w:rsidR="00800515" w:rsidRPr="003801C1" w:rsidRDefault="007E5CCB" w:rsidP="003801C1">
      <w:pPr>
        <w:pStyle w:val="Nagwek1"/>
        <w:spacing w:before="240" w:after="240" w:line="276" w:lineRule="auto"/>
        <w:jc w:val="center"/>
      </w:pPr>
      <w:bookmarkStart w:id="8" w:name="_Toc212718393"/>
      <w:r>
        <w:lastRenderedPageBreak/>
        <w:t>WSTĘP</w:t>
      </w:r>
      <w:bookmarkEnd w:id="8"/>
    </w:p>
    <w:p w14:paraId="56C80AB9" w14:textId="77777777" w:rsidR="000C7886" w:rsidRDefault="000C7886" w:rsidP="000C7886">
      <w:pPr>
        <w:ind w:firstLine="709"/>
        <w:rPr>
          <w:rFonts w:cs="Times New Roman"/>
          <w:szCs w:val="24"/>
        </w:rPr>
      </w:pPr>
      <w:r w:rsidRPr="00611A16">
        <w:rPr>
          <w:rFonts w:cs="Times New Roman"/>
          <w:szCs w:val="24"/>
        </w:rPr>
        <w:t>Powiatowy Program Działań na Rzecz Osób Niepełnosprawnych jest kluczowym dokumentem</w:t>
      </w:r>
      <w:r>
        <w:rPr>
          <w:rFonts w:cs="Times New Roman"/>
          <w:szCs w:val="24"/>
        </w:rPr>
        <w:t xml:space="preserve"> s</w:t>
      </w:r>
      <w:r w:rsidRPr="00611A16">
        <w:rPr>
          <w:rFonts w:cs="Times New Roman"/>
          <w:szCs w:val="24"/>
        </w:rPr>
        <w:t xml:space="preserve">trategicznym, który ma na celu zapewnienie osobom z niepełnosprawnościami równych szans na aktywne uczestnictwo w różnych aspektach życia społecznego, edukacyjnego, zawodowego oraz kulturalnego. Wobec rosnącej liczby mieszkańców </w:t>
      </w:r>
      <w:r>
        <w:rPr>
          <w:rFonts w:cs="Times New Roman"/>
          <w:szCs w:val="24"/>
        </w:rPr>
        <w:br/>
      </w:r>
      <w:r w:rsidRPr="00611A16">
        <w:rPr>
          <w:rFonts w:cs="Times New Roman"/>
          <w:szCs w:val="24"/>
        </w:rPr>
        <w:t>z różnorodnymi potrzebami ważne jest, aby niepełnosprawność nie stanowiła bariery uniemożliwiającej korzystanie z dostępnych możliwości.</w:t>
      </w:r>
    </w:p>
    <w:p w14:paraId="524B2649" w14:textId="7621ED66" w:rsidR="00F92DF4" w:rsidRDefault="00F92DF4" w:rsidP="000C7886">
      <w:pPr>
        <w:ind w:firstLine="709"/>
        <w:rPr>
          <w:rFonts w:cs="Times New Roman"/>
          <w:szCs w:val="24"/>
        </w:rPr>
      </w:pPr>
      <w:r>
        <w:rPr>
          <w:rFonts w:cs="Times New Roman"/>
          <w:szCs w:val="24"/>
        </w:rPr>
        <w:t xml:space="preserve">Pierwszy rozdział Programu przedstawia diagnozę aktualnej sytuacji osób </w:t>
      </w:r>
      <w:r>
        <w:rPr>
          <w:rFonts w:cs="Times New Roman"/>
          <w:szCs w:val="24"/>
        </w:rPr>
        <w:br/>
        <w:t xml:space="preserve">z niepełnosprawnościami na terenie Powiatu Szczecineckiego, w tym charakterystykę skali </w:t>
      </w:r>
      <w:r>
        <w:rPr>
          <w:rFonts w:cs="Times New Roman"/>
          <w:szCs w:val="24"/>
        </w:rPr>
        <w:br/>
        <w:t xml:space="preserve">i rodzaju niepełnosprawności oraz sytuację zawodową wśród mieszkańców. Uzupełnieniem diagnozy jest omówienie zasobów instytucjonalnych pomocy i wsparcia dostępnych </w:t>
      </w:r>
      <w:r>
        <w:rPr>
          <w:rFonts w:cs="Times New Roman"/>
          <w:szCs w:val="24"/>
        </w:rPr>
        <w:br/>
        <w:t xml:space="preserve">w powiecie, obejmujących jednostki samorządowe, oświatowe, zdrowotne oraz społeczne. Ważnym elementem jest także wskazanie organizacji pozarządowych działających na rzecz osób z niepełnosprawnościami, których aktywność stanowi </w:t>
      </w:r>
      <w:r w:rsidR="00AC2D00">
        <w:rPr>
          <w:rFonts w:cs="Times New Roman"/>
          <w:szCs w:val="24"/>
        </w:rPr>
        <w:t>ważny element lokalnego systemu wsparcia.</w:t>
      </w:r>
    </w:p>
    <w:p w14:paraId="42B61F01" w14:textId="096B9EF3" w:rsidR="00AC2D00" w:rsidRDefault="00AC2D00" w:rsidP="000C7886">
      <w:pPr>
        <w:ind w:firstLine="709"/>
        <w:rPr>
          <w:rFonts w:cs="Times New Roman"/>
          <w:szCs w:val="24"/>
        </w:rPr>
      </w:pPr>
      <w:r>
        <w:rPr>
          <w:rFonts w:cs="Times New Roman"/>
          <w:szCs w:val="24"/>
        </w:rPr>
        <w:t xml:space="preserve">Drugi rozdział ma charakter planistyczno-strategiczny. Zawiera wyniki przeprowadzonej ankiety oraz analizę SWOT </w:t>
      </w:r>
      <w:r w:rsidR="00980741">
        <w:rPr>
          <w:rFonts w:cs="Times New Roman"/>
          <w:szCs w:val="24"/>
        </w:rPr>
        <w:t>p</w:t>
      </w:r>
      <w:r>
        <w:rPr>
          <w:rFonts w:cs="Times New Roman"/>
          <w:szCs w:val="24"/>
        </w:rPr>
        <w:t xml:space="preserve">rogramu, będące podstawą do określenia mocnych i słabych stron, szans i zagrożeń w obszarze działań na rzecz osób </w:t>
      </w:r>
      <w:r>
        <w:rPr>
          <w:rFonts w:cs="Times New Roman"/>
          <w:szCs w:val="24"/>
        </w:rPr>
        <w:br/>
        <w:t xml:space="preserve">z niepełnosprawnościami. </w:t>
      </w:r>
      <w:r w:rsidR="00DC2A12">
        <w:rPr>
          <w:rFonts w:cs="Times New Roman"/>
          <w:szCs w:val="24"/>
        </w:rPr>
        <w:t>Kolejny</w:t>
      </w:r>
      <w:r>
        <w:rPr>
          <w:rFonts w:cs="Times New Roman"/>
          <w:szCs w:val="24"/>
        </w:rPr>
        <w:t xml:space="preserve"> podrozdział zawiera opis celów szczegółowych </w:t>
      </w:r>
      <w:r w:rsidR="00E80650">
        <w:rPr>
          <w:rFonts w:cs="Times New Roman"/>
          <w:szCs w:val="24"/>
        </w:rPr>
        <w:br/>
      </w:r>
      <w:r>
        <w:rPr>
          <w:rFonts w:cs="Times New Roman"/>
          <w:szCs w:val="24"/>
        </w:rPr>
        <w:t xml:space="preserve">i operacyjnych, a </w:t>
      </w:r>
      <w:r w:rsidR="00DC2A12">
        <w:rPr>
          <w:rFonts w:cs="Times New Roman"/>
          <w:szCs w:val="24"/>
        </w:rPr>
        <w:t>ostatni</w:t>
      </w:r>
      <w:r>
        <w:rPr>
          <w:rFonts w:cs="Times New Roman"/>
          <w:szCs w:val="24"/>
        </w:rPr>
        <w:t xml:space="preserve"> obejmuje kwestie dotyczące realizacji programu, w tym źródła finansowania oraz wizj</w:t>
      </w:r>
      <w:r w:rsidR="00884C6A">
        <w:rPr>
          <w:rFonts w:cs="Times New Roman"/>
          <w:szCs w:val="24"/>
        </w:rPr>
        <w:t>e</w:t>
      </w:r>
      <w:r>
        <w:rPr>
          <w:rFonts w:cs="Times New Roman"/>
          <w:szCs w:val="24"/>
        </w:rPr>
        <w:t xml:space="preserve"> i misje wyznaczające długofalowe kierunki działań Powiatu Szczecineckiego w zakresie wspierania osób z niepełnosprawnościami.</w:t>
      </w:r>
    </w:p>
    <w:p w14:paraId="53502CBA" w14:textId="054B3A21" w:rsidR="000C7886" w:rsidRDefault="00DC2A12" w:rsidP="000C7886">
      <w:pPr>
        <w:ind w:firstLine="708"/>
        <w:rPr>
          <w:rFonts w:cs="Times New Roman"/>
          <w:szCs w:val="24"/>
        </w:rPr>
      </w:pPr>
      <w:r>
        <w:rPr>
          <w:rFonts w:cs="Times New Roman"/>
          <w:szCs w:val="24"/>
        </w:rPr>
        <w:t>Głównym celem</w:t>
      </w:r>
      <w:r w:rsidR="000C7886" w:rsidRPr="00611A16">
        <w:rPr>
          <w:rFonts w:cs="Times New Roman"/>
          <w:szCs w:val="24"/>
        </w:rPr>
        <w:t xml:space="preserve"> jest stworzenie otwartego i dostępnego środowiska, które będzie wspierać integrację, samorealizację oraz niezależność osób </w:t>
      </w:r>
      <w:r w:rsidR="000C7886">
        <w:rPr>
          <w:rFonts w:cs="Times New Roman"/>
          <w:szCs w:val="24"/>
        </w:rPr>
        <w:t xml:space="preserve">z </w:t>
      </w:r>
      <w:r w:rsidR="000C7886" w:rsidRPr="00611A16">
        <w:rPr>
          <w:rFonts w:cs="Times New Roman"/>
          <w:szCs w:val="24"/>
        </w:rPr>
        <w:t>niepełnospraw</w:t>
      </w:r>
      <w:r w:rsidR="000C7886">
        <w:rPr>
          <w:rFonts w:cs="Times New Roman"/>
          <w:szCs w:val="24"/>
        </w:rPr>
        <w:t>nościami</w:t>
      </w:r>
      <w:r w:rsidR="000C7886" w:rsidRPr="00611A16">
        <w:rPr>
          <w:rFonts w:cs="Times New Roman"/>
          <w:szCs w:val="24"/>
        </w:rPr>
        <w:t>. Dokument ten wyznacza główne kierunki działań, priorytety oraz konkretne zadania, mające na celu poprawę jakości życia tej grupy mieszkańców powiatu oraz zwiększenie ich aktywnego udziału w życiu społeczności lokalnej.</w:t>
      </w:r>
      <w:r>
        <w:rPr>
          <w:rFonts w:cs="Times New Roman"/>
          <w:szCs w:val="24"/>
        </w:rPr>
        <w:t xml:space="preserve"> Adresatami programu są osoby </w:t>
      </w:r>
      <w:r w:rsidR="00C822EE">
        <w:rPr>
          <w:rFonts w:cs="Times New Roman"/>
          <w:szCs w:val="24"/>
        </w:rPr>
        <w:br/>
      </w:r>
      <w:r>
        <w:rPr>
          <w:rFonts w:cs="Times New Roman"/>
          <w:szCs w:val="24"/>
        </w:rPr>
        <w:t>z niepełnosprawnościami</w:t>
      </w:r>
      <w:r w:rsidR="00C822EE">
        <w:rPr>
          <w:rFonts w:cs="Times New Roman"/>
          <w:szCs w:val="24"/>
        </w:rPr>
        <w:t xml:space="preserve">, </w:t>
      </w:r>
      <w:r w:rsidR="00C822EE" w:rsidRPr="00C822EE">
        <w:rPr>
          <w:rFonts w:cs="Times New Roman"/>
          <w:szCs w:val="24"/>
        </w:rPr>
        <w:t>ich rodziny oraz otoczenie z terenu Powiatu Szczecineckiego</w:t>
      </w:r>
      <w:r w:rsidR="00CE5B7D">
        <w:rPr>
          <w:rFonts w:cs="Times New Roman"/>
          <w:szCs w:val="24"/>
        </w:rPr>
        <w:t xml:space="preserve">, </w:t>
      </w:r>
      <w:r w:rsidR="00CE5B7D">
        <w:rPr>
          <w:rFonts w:cs="Times New Roman"/>
          <w:szCs w:val="24"/>
        </w:rPr>
        <w:br/>
        <w:t xml:space="preserve">a koordynatorami Powiatowe Centrum Pomocy Rodzinie w Szczecinku, we współpracy </w:t>
      </w:r>
      <w:r w:rsidR="00CE5B7D">
        <w:rPr>
          <w:rFonts w:cs="Times New Roman"/>
          <w:szCs w:val="24"/>
        </w:rPr>
        <w:br/>
        <w:t xml:space="preserve">z Powiatowym Urzędem Pracy. </w:t>
      </w:r>
    </w:p>
    <w:p w14:paraId="0C97BD8D" w14:textId="77777777" w:rsidR="000C7886" w:rsidRDefault="000C7886">
      <w:pPr>
        <w:spacing w:after="160" w:line="259" w:lineRule="auto"/>
        <w:jc w:val="left"/>
        <w:rPr>
          <w:smallCaps/>
          <w:sz w:val="28"/>
          <w:szCs w:val="24"/>
        </w:rPr>
      </w:pPr>
    </w:p>
    <w:p w14:paraId="67D2AD7C" w14:textId="77777777" w:rsidR="000C7886" w:rsidRDefault="000C7886">
      <w:pPr>
        <w:spacing w:after="160" w:line="259" w:lineRule="auto"/>
        <w:jc w:val="left"/>
        <w:rPr>
          <w:smallCaps/>
          <w:sz w:val="28"/>
          <w:szCs w:val="24"/>
        </w:rPr>
      </w:pPr>
    </w:p>
    <w:p w14:paraId="4CD4D673" w14:textId="77777777" w:rsidR="000C7886" w:rsidRDefault="000C7886">
      <w:pPr>
        <w:spacing w:after="160" w:line="259" w:lineRule="auto"/>
        <w:jc w:val="left"/>
        <w:rPr>
          <w:smallCaps/>
          <w:sz w:val="28"/>
          <w:szCs w:val="24"/>
        </w:rPr>
      </w:pPr>
    </w:p>
    <w:p w14:paraId="72DEBEE8" w14:textId="50ADF195" w:rsidR="009C70AE" w:rsidRPr="007E5CCB" w:rsidRDefault="007856D9" w:rsidP="00C07376">
      <w:pPr>
        <w:pStyle w:val="Nagwek1"/>
        <w:numPr>
          <w:ilvl w:val="0"/>
          <w:numId w:val="2"/>
        </w:numPr>
        <w:spacing w:after="240"/>
        <w:ind w:left="1843" w:hanging="142"/>
        <w:jc w:val="left"/>
        <w:rPr>
          <w:smallCaps/>
          <w:sz w:val="26"/>
          <w:szCs w:val="26"/>
        </w:rPr>
      </w:pPr>
      <w:bookmarkStart w:id="9" w:name="_Toc212718394"/>
      <w:r>
        <w:rPr>
          <w:smallCaps/>
          <w:sz w:val="26"/>
          <w:szCs w:val="26"/>
        </w:rPr>
        <w:lastRenderedPageBreak/>
        <w:t>problematyka niepełnosprawności na terenie powiatu szczecineckiego</w:t>
      </w:r>
      <w:bookmarkEnd w:id="9"/>
    </w:p>
    <w:p w14:paraId="3FA0F182" w14:textId="3C19BF9D" w:rsidR="00C82D9B" w:rsidRPr="00DC5E01" w:rsidRDefault="007856D9" w:rsidP="00C07376">
      <w:pPr>
        <w:pStyle w:val="Nagwek1"/>
        <w:numPr>
          <w:ilvl w:val="1"/>
          <w:numId w:val="2"/>
        </w:numPr>
        <w:spacing w:before="240" w:after="240"/>
        <w:rPr>
          <w:smallCaps/>
        </w:rPr>
      </w:pPr>
      <w:bookmarkStart w:id="10" w:name="_Toc212718395"/>
      <w:r w:rsidRPr="007856D9">
        <w:rPr>
          <w:smallCaps/>
        </w:rPr>
        <w:t>Sytuacja osób z niepełnosprawności</w:t>
      </w:r>
      <w:r w:rsidR="00B1432D">
        <w:rPr>
          <w:smallCaps/>
        </w:rPr>
        <w:t>ami</w:t>
      </w:r>
      <w:r w:rsidRPr="007856D9">
        <w:rPr>
          <w:smallCaps/>
        </w:rPr>
        <w:t xml:space="preserve"> na terenie Powiatu</w:t>
      </w:r>
      <w:r w:rsidR="006F31F2">
        <w:rPr>
          <w:smallCaps/>
        </w:rPr>
        <w:t xml:space="preserve"> </w:t>
      </w:r>
      <w:r w:rsidRPr="007856D9">
        <w:rPr>
          <w:smallCaps/>
        </w:rPr>
        <w:t>Szczecineckiego</w:t>
      </w:r>
      <w:bookmarkEnd w:id="10"/>
    </w:p>
    <w:p w14:paraId="45C19B38" w14:textId="3CA3AEBF" w:rsidR="00B20578" w:rsidRDefault="006F31F2" w:rsidP="00C73D60">
      <w:pPr>
        <w:ind w:firstLine="360"/>
        <w:rPr>
          <w:rFonts w:cs="Times New Roman"/>
          <w:color w:val="222222"/>
          <w:szCs w:val="24"/>
          <w:shd w:val="clear" w:color="auto" w:fill="FFFFFF"/>
        </w:rPr>
      </w:pPr>
      <w:r w:rsidRPr="00F35B1C">
        <w:rPr>
          <w:rFonts w:cs="Times New Roman"/>
          <w:color w:val="222222"/>
          <w:szCs w:val="24"/>
          <w:shd w:val="clear" w:color="auto" w:fill="FFFFFF"/>
        </w:rPr>
        <w:t>Powiat szczecinecki położony jest w północno-zachodniej Polsce, w województwie zachodniopomorskim</w:t>
      </w:r>
      <w:r>
        <w:rPr>
          <w:rFonts w:cs="Times New Roman"/>
          <w:color w:val="222222"/>
          <w:szCs w:val="24"/>
          <w:shd w:val="clear" w:color="auto" w:fill="FFFFFF"/>
        </w:rPr>
        <w:t xml:space="preserve"> i administracyjnie podzielony jest na gminę miejską – Szczecinek, miejsko-wiejską </w:t>
      </w:r>
      <w:r w:rsidR="00182DD3">
        <w:rPr>
          <w:rFonts w:cs="Times New Roman"/>
          <w:color w:val="222222"/>
          <w:szCs w:val="24"/>
          <w:shd w:val="clear" w:color="auto" w:fill="FFFFFF"/>
        </w:rPr>
        <w:t>-</w:t>
      </w:r>
      <w:r>
        <w:rPr>
          <w:rFonts w:cs="Times New Roman"/>
          <w:color w:val="222222"/>
          <w:szCs w:val="24"/>
          <w:shd w:val="clear" w:color="auto" w:fill="FFFFFF"/>
        </w:rPr>
        <w:t xml:space="preserve"> Barwice, Biały Bór i Borne Sulinowo oraz wiejską: Gmina Szczecinek. </w:t>
      </w:r>
      <w:r w:rsidRPr="00F35B1C">
        <w:rPr>
          <w:rFonts w:cs="Times New Roman"/>
          <w:color w:val="222222"/>
          <w:szCs w:val="24"/>
          <w:shd w:val="clear" w:color="auto" w:fill="FFFFFF"/>
        </w:rPr>
        <w:t>Liczba ludności w powiecie w 20</w:t>
      </w:r>
      <w:r>
        <w:rPr>
          <w:rFonts w:cs="Times New Roman"/>
          <w:color w:val="222222"/>
          <w:szCs w:val="24"/>
          <w:shd w:val="clear" w:color="auto" w:fill="FFFFFF"/>
        </w:rPr>
        <w:t xml:space="preserve">24 </w:t>
      </w:r>
      <w:r w:rsidRPr="00F35B1C">
        <w:rPr>
          <w:rFonts w:cs="Times New Roman"/>
          <w:color w:val="222222"/>
          <w:szCs w:val="24"/>
          <w:shd w:val="clear" w:color="auto" w:fill="FFFFFF"/>
        </w:rPr>
        <w:t xml:space="preserve">roku wyniosła </w:t>
      </w:r>
      <w:r>
        <w:rPr>
          <w:rFonts w:cs="Times New Roman"/>
          <w:color w:val="222222"/>
          <w:szCs w:val="24"/>
          <w:shd w:val="clear" w:color="auto" w:fill="FFFFFF"/>
        </w:rPr>
        <w:t>72 023</w:t>
      </w:r>
      <w:r w:rsidR="001A1437">
        <w:rPr>
          <w:rStyle w:val="Odwoanieprzypisudolnego"/>
          <w:rFonts w:cs="Times New Roman"/>
          <w:color w:val="222222"/>
          <w:szCs w:val="24"/>
          <w:shd w:val="clear" w:color="auto" w:fill="FFFFFF"/>
        </w:rPr>
        <w:footnoteReference w:id="1"/>
      </w:r>
      <w:r w:rsidRPr="00F35B1C">
        <w:rPr>
          <w:rFonts w:cs="Times New Roman"/>
          <w:color w:val="222222"/>
          <w:szCs w:val="24"/>
          <w:shd w:val="clear" w:color="auto" w:fill="FFFFFF"/>
        </w:rPr>
        <w:t xml:space="preserve"> osób</w:t>
      </w:r>
      <w:r w:rsidR="001A1437">
        <w:rPr>
          <w:rFonts w:cs="Times New Roman"/>
          <w:color w:val="222222"/>
          <w:szCs w:val="24"/>
          <w:shd w:val="clear" w:color="auto" w:fill="FFFFFF"/>
        </w:rPr>
        <w:t xml:space="preserve">. </w:t>
      </w:r>
      <w:r>
        <w:rPr>
          <w:rFonts w:cs="Times New Roman"/>
          <w:color w:val="222222"/>
          <w:szCs w:val="24"/>
          <w:shd w:val="clear" w:color="auto" w:fill="FFFFFF"/>
        </w:rPr>
        <w:t xml:space="preserve">Najwięcej osób zamieszkuje gminę miejską </w:t>
      </w:r>
      <w:r w:rsidR="000C7886">
        <w:rPr>
          <w:rFonts w:cs="Times New Roman"/>
          <w:color w:val="222222"/>
          <w:szCs w:val="24"/>
          <w:shd w:val="clear" w:color="auto" w:fill="FFFFFF"/>
        </w:rPr>
        <w:t>Szczecinek, tj. 51,72%.</w:t>
      </w:r>
      <w:r>
        <w:rPr>
          <w:rFonts w:cs="Times New Roman"/>
          <w:color w:val="222222"/>
          <w:szCs w:val="24"/>
          <w:shd w:val="clear" w:color="auto" w:fill="FFFFFF"/>
        </w:rPr>
        <w:t xml:space="preserve"> </w:t>
      </w:r>
    </w:p>
    <w:p w14:paraId="4E0450F5" w14:textId="266E5787" w:rsidR="00B20578" w:rsidRDefault="00B20578" w:rsidP="00B20578">
      <w:pPr>
        <w:rPr>
          <w:rFonts w:cs="Times New Roman"/>
          <w:color w:val="222222"/>
          <w:szCs w:val="24"/>
          <w:shd w:val="clear" w:color="auto" w:fill="FFFFFF"/>
        </w:rPr>
      </w:pPr>
      <w:r w:rsidRPr="00B20578">
        <w:rPr>
          <w:rFonts w:cs="Times New Roman"/>
          <w:b/>
          <w:bCs/>
          <w:color w:val="222222"/>
          <w:szCs w:val="24"/>
          <w:shd w:val="clear" w:color="auto" w:fill="FFFFFF"/>
        </w:rPr>
        <w:t>Rysunek 1.1.</w:t>
      </w:r>
      <w:r>
        <w:rPr>
          <w:rFonts w:cs="Times New Roman"/>
          <w:color w:val="222222"/>
          <w:szCs w:val="24"/>
          <w:shd w:val="clear" w:color="auto" w:fill="FFFFFF"/>
        </w:rPr>
        <w:t xml:space="preserve"> Mapa Powiatu Szczecineckiego. </w:t>
      </w:r>
    </w:p>
    <w:p w14:paraId="66177BAD" w14:textId="130B8C88" w:rsidR="00B20578" w:rsidRDefault="00B20578" w:rsidP="00B20578">
      <w:pPr>
        <w:ind w:firstLine="360"/>
        <w:rPr>
          <w:rFonts w:cs="Times New Roman"/>
          <w:noProof/>
          <w:color w:val="222222"/>
          <w:szCs w:val="24"/>
          <w:shd w:val="clear" w:color="auto" w:fill="FFFFFF"/>
        </w:rPr>
      </w:pPr>
      <w:r>
        <w:rPr>
          <w:rFonts w:cs="Times New Roman"/>
          <w:noProof/>
          <w:color w:val="222222"/>
          <w:szCs w:val="24"/>
          <w:shd w:val="clear" w:color="auto" w:fill="FFFFFF"/>
        </w:rPr>
        <w:t xml:space="preserve">                           </w:t>
      </w:r>
      <w:r>
        <w:rPr>
          <w:rFonts w:cs="Times New Roman"/>
          <w:noProof/>
          <w:color w:val="222222"/>
          <w:szCs w:val="24"/>
          <w:shd w:val="clear" w:color="auto" w:fill="FFFFFF"/>
          <w:lang w:eastAsia="pl-PL"/>
        </w:rPr>
        <w:drawing>
          <wp:inline distT="0" distB="0" distL="0" distR="0" wp14:anchorId="39EF4E4E" wp14:editId="0F9CBF71">
            <wp:extent cx="3857342" cy="4333875"/>
            <wp:effectExtent l="0" t="0" r="0" b="0"/>
            <wp:docPr id="114981995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5799" cy="4354612"/>
                    </a:xfrm>
                    <a:prstGeom prst="rect">
                      <a:avLst/>
                    </a:prstGeom>
                    <a:noFill/>
                  </pic:spPr>
                </pic:pic>
              </a:graphicData>
            </a:graphic>
          </wp:inline>
        </w:drawing>
      </w:r>
    </w:p>
    <w:p w14:paraId="5E8516F8" w14:textId="578D3D51" w:rsidR="00B20578" w:rsidRPr="001A1437" w:rsidRDefault="00B20578" w:rsidP="001A1437">
      <w:pPr>
        <w:rPr>
          <w:rFonts w:cs="Times New Roman"/>
          <w:color w:val="222222"/>
          <w:sz w:val="20"/>
          <w:szCs w:val="20"/>
          <w:shd w:val="clear" w:color="auto" w:fill="FFFFFF"/>
        </w:rPr>
      </w:pPr>
      <w:r w:rsidRPr="00B20578">
        <w:rPr>
          <w:rFonts w:cs="Times New Roman"/>
          <w:noProof/>
          <w:color w:val="222222"/>
          <w:sz w:val="20"/>
          <w:szCs w:val="20"/>
          <w:shd w:val="clear" w:color="auto" w:fill="FFFFFF"/>
        </w:rPr>
        <w:t xml:space="preserve">Źródło: </w:t>
      </w:r>
      <w:hyperlink r:id="rId10" w:anchor="/media/Plik:Szczecinecki.png" w:history="1">
        <w:r w:rsidRPr="00B20578">
          <w:rPr>
            <w:rStyle w:val="Hipercze"/>
            <w:rFonts w:cs="Times New Roman"/>
            <w:noProof/>
            <w:sz w:val="20"/>
            <w:szCs w:val="20"/>
            <w:shd w:val="clear" w:color="auto" w:fill="FFFFFF"/>
          </w:rPr>
          <w:t>https://pl.wikipedia.org/wiki/Powiat_szczecinecki#/media/Plik:Szczecinecki.png</w:t>
        </w:r>
      </w:hyperlink>
      <w:r w:rsidRPr="00B20578">
        <w:rPr>
          <w:rFonts w:cs="Times New Roman"/>
          <w:noProof/>
          <w:color w:val="222222"/>
          <w:sz w:val="20"/>
          <w:szCs w:val="20"/>
          <w:shd w:val="clear" w:color="auto" w:fill="FFFFFF"/>
        </w:rPr>
        <w:t xml:space="preserve"> (dostęp 14.10.2025 r.)</w:t>
      </w:r>
    </w:p>
    <w:p w14:paraId="14FA7F38" w14:textId="4EDEB040" w:rsidR="00C73D60" w:rsidRDefault="00C73D60" w:rsidP="00C73D60">
      <w:pPr>
        <w:ind w:firstLine="360"/>
        <w:rPr>
          <w:rFonts w:cs="Times New Roman"/>
          <w:color w:val="222222"/>
          <w:szCs w:val="24"/>
          <w:shd w:val="clear" w:color="auto" w:fill="FFFFFF"/>
        </w:rPr>
      </w:pPr>
      <w:r>
        <w:rPr>
          <w:rFonts w:cs="Times New Roman"/>
          <w:color w:val="222222"/>
          <w:szCs w:val="24"/>
          <w:shd w:val="clear" w:color="auto" w:fill="FFFFFF"/>
        </w:rPr>
        <w:t xml:space="preserve">Dane pochodzące z Powiatowego Urzędu Pracy i Powiatowego Zespołu ds. Orzekania </w:t>
      </w:r>
      <w:r>
        <w:rPr>
          <w:rFonts w:cs="Times New Roman"/>
          <w:color w:val="222222"/>
          <w:szCs w:val="24"/>
          <w:shd w:val="clear" w:color="auto" w:fill="FFFFFF"/>
        </w:rPr>
        <w:br/>
        <w:t xml:space="preserve">o Niepełnosprawności stanowią najpełniejsze i najbardziej wiarygodne źródło informacji </w:t>
      </w:r>
      <w:r>
        <w:rPr>
          <w:rFonts w:cs="Times New Roman"/>
          <w:color w:val="222222"/>
          <w:szCs w:val="24"/>
          <w:shd w:val="clear" w:color="auto" w:fill="FFFFFF"/>
        </w:rPr>
        <w:br/>
        <w:t xml:space="preserve">na temat sytuacji osób z niepełnosprawnościami w powiecie. </w:t>
      </w:r>
      <w:r w:rsidR="00E92260">
        <w:rPr>
          <w:rFonts w:cs="Times New Roman"/>
          <w:color w:val="222222"/>
          <w:szCs w:val="24"/>
          <w:shd w:val="clear" w:color="auto" w:fill="FFFFFF"/>
        </w:rPr>
        <w:t xml:space="preserve">Instytucje te dysponują </w:t>
      </w:r>
      <w:r w:rsidR="00E92260">
        <w:rPr>
          <w:rFonts w:cs="Times New Roman"/>
          <w:color w:val="222222"/>
          <w:szCs w:val="24"/>
          <w:shd w:val="clear" w:color="auto" w:fill="FFFFFF"/>
        </w:rPr>
        <w:lastRenderedPageBreak/>
        <w:t xml:space="preserve">szczegółowymi danymi dotyczącymi liczby osób posiadających orzeczenie </w:t>
      </w:r>
      <w:r>
        <w:rPr>
          <w:rFonts w:cs="Times New Roman"/>
          <w:color w:val="222222"/>
          <w:szCs w:val="24"/>
          <w:shd w:val="clear" w:color="auto" w:fill="FFFFFF"/>
        </w:rPr>
        <w:br/>
      </w:r>
      <w:r w:rsidR="00E92260">
        <w:rPr>
          <w:rFonts w:cs="Times New Roman"/>
          <w:color w:val="222222"/>
          <w:szCs w:val="24"/>
          <w:shd w:val="clear" w:color="auto" w:fill="FFFFFF"/>
        </w:rPr>
        <w:t xml:space="preserve">o niepełnosprawności, </w:t>
      </w:r>
      <w:r>
        <w:rPr>
          <w:rFonts w:cs="Times New Roman"/>
          <w:color w:val="222222"/>
          <w:szCs w:val="24"/>
          <w:shd w:val="clear" w:color="auto" w:fill="FFFFFF"/>
        </w:rPr>
        <w:t>w tym</w:t>
      </w:r>
      <w:r w:rsidR="00E92260">
        <w:rPr>
          <w:rFonts w:cs="Times New Roman"/>
          <w:color w:val="222222"/>
          <w:szCs w:val="24"/>
          <w:shd w:val="clear" w:color="auto" w:fill="FFFFFF"/>
        </w:rPr>
        <w:t xml:space="preserve"> </w:t>
      </w:r>
      <w:r>
        <w:rPr>
          <w:rFonts w:cs="Times New Roman"/>
          <w:color w:val="222222"/>
          <w:szCs w:val="24"/>
          <w:shd w:val="clear" w:color="auto" w:fill="FFFFFF"/>
        </w:rPr>
        <w:t xml:space="preserve">stopnia i przyczyny niepełnosprawności. </w:t>
      </w:r>
      <w:r w:rsidR="00E92260">
        <w:rPr>
          <w:rFonts w:cs="Times New Roman"/>
          <w:color w:val="222222"/>
          <w:szCs w:val="24"/>
          <w:shd w:val="clear" w:color="auto" w:fill="FFFFFF"/>
        </w:rPr>
        <w:t xml:space="preserve"> </w:t>
      </w:r>
    </w:p>
    <w:p w14:paraId="4DB4A67D" w14:textId="33D53261" w:rsidR="00B20578" w:rsidRPr="00B20578" w:rsidRDefault="006F31F2" w:rsidP="00C73D60">
      <w:pPr>
        <w:ind w:firstLine="360"/>
        <w:rPr>
          <w:rFonts w:cs="Times New Roman"/>
          <w:color w:val="222222"/>
          <w:szCs w:val="24"/>
          <w:shd w:val="clear" w:color="auto" w:fill="FFFFFF"/>
        </w:rPr>
      </w:pPr>
      <w:r>
        <w:rPr>
          <w:rFonts w:cs="Times New Roman"/>
          <w:color w:val="222222"/>
          <w:szCs w:val="24"/>
          <w:shd w:val="clear" w:color="auto" w:fill="FFFFFF"/>
        </w:rPr>
        <w:t xml:space="preserve">Na podstawie danych pozyskanych z Powiatowego Zespołu ds. Orzekania </w:t>
      </w:r>
      <w:r>
        <w:rPr>
          <w:rFonts w:cs="Times New Roman"/>
          <w:color w:val="222222"/>
          <w:szCs w:val="24"/>
          <w:shd w:val="clear" w:color="auto" w:fill="FFFFFF"/>
        </w:rPr>
        <w:br/>
        <w:t>o Niepełnosprawności wynika, iż liczba wydanych orzeczeń dla osób powyżej 16 roku życia na przełomie lat 2022-2024 ma tendencję rosnącą, tj.</w:t>
      </w:r>
      <w:r w:rsidR="00B20578">
        <w:rPr>
          <w:rFonts w:cs="Times New Roman"/>
          <w:color w:val="222222"/>
          <w:szCs w:val="24"/>
          <w:shd w:val="clear" w:color="auto" w:fill="FFFFFF"/>
        </w:rPr>
        <w:t>:</w:t>
      </w:r>
    </w:p>
    <w:p w14:paraId="0A2206E1" w14:textId="32CF1711" w:rsidR="006F31F2" w:rsidRDefault="006F31F2" w:rsidP="006F31F2">
      <w:pPr>
        <w:rPr>
          <w:rFonts w:cs="Times New Roman"/>
          <w:color w:val="222222"/>
          <w:szCs w:val="24"/>
          <w:shd w:val="clear" w:color="auto" w:fill="FFFFFF"/>
        </w:rPr>
      </w:pPr>
      <w:r w:rsidRPr="001F2430">
        <w:rPr>
          <w:rFonts w:cs="Times New Roman"/>
          <w:b/>
          <w:bCs/>
          <w:color w:val="222222"/>
          <w:szCs w:val="24"/>
          <w:shd w:val="clear" w:color="auto" w:fill="FFFFFF"/>
        </w:rPr>
        <w:t>Tabela 1.1</w:t>
      </w:r>
      <w:r>
        <w:rPr>
          <w:rFonts w:cs="Times New Roman"/>
          <w:color w:val="222222"/>
          <w:szCs w:val="24"/>
          <w:shd w:val="clear" w:color="auto" w:fill="FFFFFF"/>
        </w:rPr>
        <w:t>. Liczba wydanych orzeczeń osobom powyżej 16 roku życia w Powiecie Szczecineckim w latach 2022-2024</w:t>
      </w:r>
      <w:r w:rsidR="000C7886">
        <w:rPr>
          <w:rFonts w:cs="Times New Roman"/>
          <w:color w:val="222222"/>
          <w:szCs w:val="24"/>
          <w:shd w:val="clear" w:color="auto" w:fill="FFFFFF"/>
        </w:rPr>
        <w:t>.</w:t>
      </w:r>
    </w:p>
    <w:p w14:paraId="2E6C2871" w14:textId="7C56258E" w:rsidR="007911AB" w:rsidRDefault="007911AB" w:rsidP="006F31F2">
      <w:pPr>
        <w:rPr>
          <w:noProof/>
          <w:shd w:val="clear" w:color="auto" w:fill="D9D9D9" w:themeFill="background1" w:themeFillShade="D9"/>
        </w:rPr>
      </w:pPr>
      <w:r>
        <w:rPr>
          <w:noProof/>
          <w:lang w:eastAsia="pl-PL"/>
        </w:rPr>
        <w:drawing>
          <wp:inline distT="0" distB="0" distL="0" distR="0" wp14:anchorId="0FEBC468" wp14:editId="0E022B8D">
            <wp:extent cx="5753100" cy="3171825"/>
            <wp:effectExtent l="0" t="0" r="0" b="9525"/>
            <wp:docPr id="763548333" name="Wykres 1">
              <a:extLst xmlns:a="http://schemas.openxmlformats.org/drawingml/2006/main">
                <a:ext uri="{FF2B5EF4-FFF2-40B4-BE49-F238E27FC236}">
                  <a16:creationId xmlns:a16="http://schemas.microsoft.com/office/drawing/2014/main" id="{9EF2F483-4914-4766-D3E5-66F89A079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6EA188" w14:textId="2D018586" w:rsidR="006F31F2" w:rsidRDefault="006F31F2" w:rsidP="006F31F2">
      <w:pPr>
        <w:rPr>
          <w:rFonts w:cs="Times New Roman"/>
          <w:color w:val="222222"/>
          <w:szCs w:val="24"/>
          <w:shd w:val="clear" w:color="auto" w:fill="FFFFFF"/>
        </w:rPr>
      </w:pPr>
      <w:r w:rsidRPr="00135C81">
        <w:rPr>
          <w:rFonts w:cs="Times New Roman"/>
          <w:color w:val="222222"/>
          <w:sz w:val="18"/>
          <w:szCs w:val="18"/>
          <w:shd w:val="clear" w:color="auto" w:fill="FFFFFF"/>
        </w:rPr>
        <w:t xml:space="preserve">Źródło: Opracowanie </w:t>
      </w:r>
      <w:r w:rsidRPr="00B20578">
        <w:rPr>
          <w:rFonts w:cs="Times New Roman"/>
          <w:color w:val="222222"/>
          <w:sz w:val="20"/>
          <w:szCs w:val="20"/>
          <w:shd w:val="clear" w:color="auto" w:fill="FFFFFF"/>
        </w:rPr>
        <w:t>własne</w:t>
      </w:r>
      <w:r w:rsidRPr="00135C81">
        <w:rPr>
          <w:rFonts w:cs="Times New Roman"/>
          <w:color w:val="222222"/>
          <w:sz w:val="18"/>
          <w:szCs w:val="18"/>
          <w:shd w:val="clear" w:color="auto" w:fill="FFFFFF"/>
        </w:rPr>
        <w:t>.</w:t>
      </w:r>
    </w:p>
    <w:p w14:paraId="3C84E3D1" w14:textId="77777777" w:rsidR="006F31F2" w:rsidRDefault="006F31F2" w:rsidP="006F31F2">
      <w:pPr>
        <w:ind w:firstLine="708"/>
        <w:rPr>
          <w:rFonts w:cs="Times New Roman"/>
          <w:color w:val="222222"/>
          <w:szCs w:val="24"/>
          <w:shd w:val="clear" w:color="auto" w:fill="FFFFFF"/>
        </w:rPr>
      </w:pPr>
    </w:p>
    <w:p w14:paraId="222D248B" w14:textId="48A88024" w:rsidR="00AB47DC" w:rsidRDefault="008F75CC" w:rsidP="006F31F2">
      <w:pPr>
        <w:ind w:firstLine="708"/>
        <w:rPr>
          <w:rFonts w:cs="Times New Roman"/>
          <w:color w:val="222222"/>
          <w:szCs w:val="24"/>
          <w:shd w:val="clear" w:color="auto" w:fill="FFFFFF"/>
        </w:rPr>
      </w:pPr>
      <w:r>
        <w:rPr>
          <w:rFonts w:cs="Times New Roman"/>
          <w:color w:val="222222"/>
          <w:szCs w:val="24"/>
          <w:shd w:val="clear" w:color="auto" w:fill="FFFFFF"/>
        </w:rPr>
        <w:t xml:space="preserve">Na wydawanych orzeczeniach widnieją symbole </w:t>
      </w:r>
      <w:r w:rsidR="00B21744">
        <w:rPr>
          <w:rFonts w:cs="Times New Roman"/>
          <w:color w:val="222222"/>
          <w:szCs w:val="24"/>
          <w:shd w:val="clear" w:color="auto" w:fill="FFFFFF"/>
        </w:rPr>
        <w:t xml:space="preserve">niepełnosprawności, które odpowiadają określonemu rodzajowi schorzenia lub dysfunkcji organizmu, wpływając </w:t>
      </w:r>
      <w:r w:rsidR="009C119F">
        <w:rPr>
          <w:rFonts w:cs="Times New Roman"/>
          <w:color w:val="222222"/>
          <w:szCs w:val="24"/>
          <w:shd w:val="clear" w:color="auto" w:fill="FFFFFF"/>
        </w:rPr>
        <w:br/>
      </w:r>
      <w:r w:rsidR="00B21744">
        <w:rPr>
          <w:rFonts w:cs="Times New Roman"/>
          <w:color w:val="222222"/>
          <w:szCs w:val="24"/>
          <w:shd w:val="clear" w:color="auto" w:fill="FFFFFF"/>
        </w:rPr>
        <w:t>na codzienne funkcjonowanie danej osoby.</w:t>
      </w:r>
      <w:r w:rsidR="00AB47DC">
        <w:rPr>
          <w:rFonts w:cs="Times New Roman"/>
          <w:color w:val="222222"/>
          <w:szCs w:val="24"/>
          <w:shd w:val="clear" w:color="auto" w:fill="FFFFFF"/>
        </w:rPr>
        <w:t xml:space="preserve"> W polskim systemie orzekania stosuje się </w:t>
      </w:r>
      <w:r w:rsidR="009C119F">
        <w:rPr>
          <w:rFonts w:cs="Times New Roman"/>
          <w:color w:val="222222"/>
          <w:szCs w:val="24"/>
          <w:shd w:val="clear" w:color="auto" w:fill="FFFFFF"/>
        </w:rPr>
        <w:br/>
      </w:r>
      <w:r w:rsidR="00AB47DC">
        <w:rPr>
          <w:rFonts w:cs="Times New Roman"/>
          <w:color w:val="222222"/>
          <w:szCs w:val="24"/>
          <w:shd w:val="clear" w:color="auto" w:fill="FFFFFF"/>
        </w:rPr>
        <w:t>12 symboli przyczyn niepełnosprawności, tj.:</w:t>
      </w:r>
    </w:p>
    <w:p w14:paraId="1A061D23" w14:textId="77777777" w:rsidR="00AB47DC" w:rsidRDefault="00AB47DC" w:rsidP="00AB47DC">
      <w:pPr>
        <w:pStyle w:val="Akapitzlist"/>
        <w:numPr>
          <w:ilvl w:val="0"/>
          <w:numId w:val="21"/>
        </w:numPr>
        <w:rPr>
          <w:rFonts w:cs="Times New Roman"/>
          <w:color w:val="222222"/>
          <w:szCs w:val="24"/>
          <w:shd w:val="clear" w:color="auto" w:fill="FFFFFF"/>
        </w:rPr>
      </w:pPr>
      <w:r>
        <w:rPr>
          <w:rFonts w:cs="Times New Roman"/>
          <w:color w:val="222222"/>
          <w:szCs w:val="24"/>
          <w:shd w:val="clear" w:color="auto" w:fill="FFFFFF"/>
        </w:rPr>
        <w:t xml:space="preserve">01-U- </w:t>
      </w:r>
      <w:r w:rsidRPr="00AB47DC">
        <w:rPr>
          <w:rFonts w:cs="Times New Roman"/>
          <w:color w:val="222222"/>
          <w:szCs w:val="24"/>
          <w:shd w:val="clear" w:color="auto" w:fill="FFFFFF"/>
        </w:rPr>
        <w:t xml:space="preserve">upośledzenie umysłowe; </w:t>
      </w:r>
    </w:p>
    <w:p w14:paraId="330DB231"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02-P – choroby psychiczne; </w:t>
      </w:r>
    </w:p>
    <w:p w14:paraId="720B6751"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03-L – zaburzenia głosu, mowy i choroby słuchu; </w:t>
      </w:r>
    </w:p>
    <w:p w14:paraId="7921FA27"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04-O – choroby narządu wzroku; </w:t>
      </w:r>
    </w:p>
    <w:p w14:paraId="7229485D"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05-R – upośledzenie narządu ruchu; </w:t>
      </w:r>
    </w:p>
    <w:p w14:paraId="487731B0"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06-E – epilepsja; </w:t>
      </w:r>
    </w:p>
    <w:p w14:paraId="3F91673B"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07-S – choroby układu oddechowego i krążenia; </w:t>
      </w:r>
    </w:p>
    <w:p w14:paraId="45DDD651"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08-T – choroby układu pokarmowego; </w:t>
      </w:r>
    </w:p>
    <w:p w14:paraId="74F81077"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lastRenderedPageBreak/>
        <w:t xml:space="preserve">09-M – choroby układu moczowo-płciowego; </w:t>
      </w:r>
    </w:p>
    <w:p w14:paraId="74DF3558"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10-N – choroby neurologiczne; </w:t>
      </w:r>
    </w:p>
    <w:p w14:paraId="6F0CF73F" w14:textId="77777777"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11-I – inne, w tym schorzenia: endokrynologiczne, metaboliczne, zaburzenia enzymatyczne, choroby zakaźne i odzwierzęce, zeszpecenia, choroby układu krwiotwórczego; </w:t>
      </w:r>
    </w:p>
    <w:p w14:paraId="7864D111" w14:textId="320E70DF" w:rsidR="00AB47DC" w:rsidRDefault="00AB47DC" w:rsidP="00AB47DC">
      <w:pPr>
        <w:pStyle w:val="Akapitzlist"/>
        <w:numPr>
          <w:ilvl w:val="0"/>
          <w:numId w:val="21"/>
        </w:numPr>
        <w:rPr>
          <w:rFonts w:cs="Times New Roman"/>
          <w:color w:val="222222"/>
          <w:szCs w:val="24"/>
          <w:shd w:val="clear" w:color="auto" w:fill="FFFFFF"/>
        </w:rPr>
      </w:pPr>
      <w:r w:rsidRPr="00AB47DC">
        <w:rPr>
          <w:rFonts w:cs="Times New Roman"/>
          <w:color w:val="222222"/>
          <w:szCs w:val="24"/>
          <w:shd w:val="clear" w:color="auto" w:fill="FFFFFF"/>
        </w:rPr>
        <w:t xml:space="preserve">12-C – całościowe zaburzenia rozwojowe. </w:t>
      </w:r>
    </w:p>
    <w:p w14:paraId="323687F7" w14:textId="77777777" w:rsidR="00AB47DC" w:rsidRDefault="00AB47DC" w:rsidP="00AB47DC">
      <w:pPr>
        <w:ind w:left="360" w:firstLine="348"/>
        <w:rPr>
          <w:rFonts w:cs="Times New Roman"/>
          <w:color w:val="222222"/>
          <w:szCs w:val="24"/>
          <w:shd w:val="clear" w:color="auto" w:fill="FFFFFF"/>
        </w:rPr>
      </w:pPr>
    </w:p>
    <w:p w14:paraId="6D37B64B" w14:textId="03F3920C" w:rsidR="006F31F2" w:rsidRPr="00AB47DC" w:rsidRDefault="006F31F2" w:rsidP="00AB47DC">
      <w:pPr>
        <w:ind w:left="360" w:firstLine="348"/>
        <w:rPr>
          <w:rFonts w:cs="Times New Roman"/>
          <w:color w:val="222222"/>
          <w:szCs w:val="24"/>
          <w:shd w:val="clear" w:color="auto" w:fill="FFFFFF"/>
        </w:rPr>
      </w:pPr>
      <w:r w:rsidRPr="00AB47DC">
        <w:rPr>
          <w:rFonts w:cs="Times New Roman"/>
          <w:color w:val="222222"/>
          <w:szCs w:val="24"/>
          <w:shd w:val="clear" w:color="auto" w:fill="FFFFFF"/>
        </w:rPr>
        <w:t xml:space="preserve">W 2022 roku najwięcej wydanych orzeczeń było ze względu na umiarkowany stopień niepełnosprawności z przyczyny 05-R dla osób w wieku 60 lat i więcej, w tym kobiet </w:t>
      </w:r>
      <w:r w:rsidRPr="00AB47DC">
        <w:rPr>
          <w:rFonts w:cs="Times New Roman"/>
          <w:color w:val="222222"/>
          <w:szCs w:val="24"/>
          <w:shd w:val="clear" w:color="auto" w:fill="FFFFFF"/>
        </w:rPr>
        <w:br/>
        <w:t xml:space="preserve">ze średnim wykształceniem, niezatrudnionych. Kolejną przyczyną niepełnosprawności, </w:t>
      </w:r>
      <w:r w:rsidRPr="00AB47DC">
        <w:rPr>
          <w:rFonts w:cs="Times New Roman"/>
          <w:color w:val="222222"/>
          <w:szCs w:val="24"/>
          <w:shd w:val="clear" w:color="auto" w:fill="FFFFFF"/>
        </w:rPr>
        <w:br/>
        <w:t xml:space="preserve">z powodu której osoby miały wydane orzeczenie było 02-P i 07-S, których liczba kształtowała się kolejno: 254 i 178. Najmniej orzeczeń wydawanych było z powodu przyczyn 06-E, 12-C. W 2023 roku i 2024 sytuacja obrazowała się </w:t>
      </w:r>
      <w:r w:rsidR="00CE294F" w:rsidRPr="00AB47DC">
        <w:rPr>
          <w:rFonts w:cs="Times New Roman"/>
          <w:color w:val="222222"/>
          <w:szCs w:val="24"/>
          <w:shd w:val="clear" w:color="auto" w:fill="FFFFFF"/>
        </w:rPr>
        <w:t>podobni</w:t>
      </w:r>
      <w:r w:rsidRPr="00AB47DC">
        <w:rPr>
          <w:rFonts w:cs="Times New Roman"/>
          <w:color w:val="222222"/>
          <w:szCs w:val="24"/>
          <w:shd w:val="clear" w:color="auto" w:fill="FFFFFF"/>
        </w:rPr>
        <w:t xml:space="preserve">e jak w roku 2022. </w:t>
      </w:r>
    </w:p>
    <w:p w14:paraId="0D595DED" w14:textId="77777777" w:rsidR="006F31F2" w:rsidRDefault="006F31F2" w:rsidP="006F31F2">
      <w:pPr>
        <w:rPr>
          <w:rFonts w:cs="Times New Roman"/>
          <w:color w:val="222222"/>
          <w:szCs w:val="24"/>
          <w:shd w:val="clear" w:color="auto" w:fill="FFFFFF"/>
        </w:rPr>
      </w:pPr>
      <w:r>
        <w:rPr>
          <w:rFonts w:cs="Times New Roman"/>
          <w:color w:val="222222"/>
          <w:szCs w:val="24"/>
          <w:shd w:val="clear" w:color="auto" w:fill="FFFFFF"/>
        </w:rPr>
        <w:tab/>
        <w:t>Liczba wydanych orzeczeń dla osób poniżej 16 roku życia kształtowała się następująco:</w:t>
      </w:r>
    </w:p>
    <w:p w14:paraId="46336CA1" w14:textId="77777777" w:rsidR="00AB47DC" w:rsidRDefault="00AB47DC" w:rsidP="006F31F2">
      <w:pPr>
        <w:rPr>
          <w:rFonts w:cs="Times New Roman"/>
          <w:b/>
          <w:bCs/>
          <w:color w:val="222222"/>
          <w:szCs w:val="24"/>
          <w:shd w:val="clear" w:color="auto" w:fill="FFFFFF"/>
        </w:rPr>
      </w:pPr>
    </w:p>
    <w:p w14:paraId="3874F82F" w14:textId="710ACBA5" w:rsidR="006F31F2" w:rsidRDefault="006F31F2" w:rsidP="006F31F2">
      <w:pPr>
        <w:rPr>
          <w:rFonts w:cs="Times New Roman"/>
          <w:color w:val="222222"/>
          <w:szCs w:val="24"/>
          <w:shd w:val="clear" w:color="auto" w:fill="FFFFFF"/>
        </w:rPr>
      </w:pPr>
      <w:r w:rsidRPr="001F2430">
        <w:rPr>
          <w:rFonts w:cs="Times New Roman"/>
          <w:b/>
          <w:bCs/>
          <w:color w:val="222222"/>
          <w:szCs w:val="24"/>
          <w:shd w:val="clear" w:color="auto" w:fill="FFFFFF"/>
        </w:rPr>
        <w:t>Tabela 1.2.</w:t>
      </w:r>
      <w:r>
        <w:rPr>
          <w:rFonts w:cs="Times New Roman"/>
          <w:color w:val="222222"/>
          <w:szCs w:val="24"/>
          <w:shd w:val="clear" w:color="auto" w:fill="FFFFFF"/>
        </w:rPr>
        <w:t xml:space="preserve"> Liczba wydanych orzeczeń osobom poniżej 16 roku życia w Powiecie Szczecineckim w latach 2022-2024</w:t>
      </w:r>
      <w:r w:rsidR="000C7886">
        <w:rPr>
          <w:rFonts w:cs="Times New Roman"/>
          <w:color w:val="222222"/>
          <w:szCs w:val="24"/>
          <w:shd w:val="clear" w:color="auto" w:fill="FFFFFF"/>
        </w:rPr>
        <w:t>.</w:t>
      </w:r>
    </w:p>
    <w:p w14:paraId="7A61E78E" w14:textId="77777777" w:rsidR="006F31F2" w:rsidRDefault="006F31F2" w:rsidP="006F31F2">
      <w:pPr>
        <w:spacing w:line="240" w:lineRule="auto"/>
        <w:rPr>
          <w:rFonts w:cs="Times New Roman"/>
          <w:color w:val="222222"/>
          <w:szCs w:val="24"/>
          <w:shd w:val="clear" w:color="auto" w:fill="FFFFFF"/>
        </w:rPr>
      </w:pPr>
      <w:r>
        <w:rPr>
          <w:noProof/>
          <w:lang w:eastAsia="pl-PL"/>
        </w:rPr>
        <w:drawing>
          <wp:inline distT="0" distB="0" distL="0" distR="0" wp14:anchorId="525AFE6E" wp14:editId="29FF2E0D">
            <wp:extent cx="5848350" cy="3067050"/>
            <wp:effectExtent l="0" t="0" r="0" b="0"/>
            <wp:docPr id="1612773690" name="Wykres 1">
              <a:extLst xmlns:a="http://schemas.openxmlformats.org/drawingml/2006/main">
                <a:ext uri="{FF2B5EF4-FFF2-40B4-BE49-F238E27FC236}">
                  <a16:creationId xmlns:a16="http://schemas.microsoft.com/office/drawing/2014/main" id="{FAA3D802-074D-EC59-34F1-8A054CB32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FD338A" w14:textId="77777777" w:rsidR="006F31F2" w:rsidRDefault="006F31F2" w:rsidP="006F31F2">
      <w:pPr>
        <w:spacing w:line="240" w:lineRule="auto"/>
        <w:rPr>
          <w:rFonts w:cs="Times New Roman"/>
          <w:color w:val="222222"/>
          <w:sz w:val="20"/>
          <w:szCs w:val="20"/>
          <w:shd w:val="clear" w:color="auto" w:fill="FFFFFF"/>
        </w:rPr>
      </w:pPr>
      <w:r w:rsidRPr="002D439E">
        <w:rPr>
          <w:rFonts w:cs="Times New Roman"/>
          <w:color w:val="222222"/>
          <w:sz w:val="20"/>
          <w:szCs w:val="20"/>
          <w:shd w:val="clear" w:color="auto" w:fill="FFFFFF"/>
        </w:rPr>
        <w:t xml:space="preserve">Źródło: Opracowanie własne. </w:t>
      </w:r>
    </w:p>
    <w:p w14:paraId="44AEFFD6" w14:textId="77777777" w:rsidR="006F31F2" w:rsidRPr="002D439E" w:rsidRDefault="006F31F2" w:rsidP="006F31F2">
      <w:pPr>
        <w:spacing w:line="240" w:lineRule="auto"/>
        <w:rPr>
          <w:rFonts w:cs="Times New Roman"/>
          <w:color w:val="222222"/>
          <w:sz w:val="20"/>
          <w:szCs w:val="20"/>
          <w:shd w:val="clear" w:color="auto" w:fill="FFFFFF"/>
        </w:rPr>
      </w:pPr>
    </w:p>
    <w:p w14:paraId="08999242" w14:textId="24D480FA" w:rsidR="006F31F2" w:rsidRDefault="006F31F2" w:rsidP="006F31F2">
      <w:pPr>
        <w:rPr>
          <w:rFonts w:cs="Times New Roman"/>
          <w:color w:val="222222"/>
          <w:szCs w:val="24"/>
          <w:shd w:val="clear" w:color="auto" w:fill="FFFFFF"/>
        </w:rPr>
      </w:pPr>
      <w:r>
        <w:rPr>
          <w:rFonts w:cs="Times New Roman"/>
          <w:color w:val="222222"/>
          <w:szCs w:val="24"/>
          <w:shd w:val="clear" w:color="auto" w:fill="FFFFFF"/>
        </w:rPr>
        <w:tab/>
        <w:t xml:space="preserve">Najwięcej orzeczeń w 2022 roku było wydanych z przyczyn 12-C, 10-N i 11-I, </w:t>
      </w:r>
      <w:r>
        <w:rPr>
          <w:rFonts w:cs="Times New Roman"/>
          <w:color w:val="222222"/>
          <w:szCs w:val="24"/>
          <w:shd w:val="clear" w:color="auto" w:fill="FFFFFF"/>
        </w:rPr>
        <w:br/>
        <w:t>i wynosił</w:t>
      </w:r>
      <w:r w:rsidR="00182DD3">
        <w:rPr>
          <w:rFonts w:cs="Times New Roman"/>
          <w:color w:val="222222"/>
          <w:szCs w:val="24"/>
          <w:shd w:val="clear" w:color="auto" w:fill="FFFFFF"/>
        </w:rPr>
        <w:t>o</w:t>
      </w:r>
      <w:r>
        <w:rPr>
          <w:rFonts w:cs="Times New Roman"/>
          <w:color w:val="222222"/>
          <w:szCs w:val="24"/>
          <w:shd w:val="clear" w:color="auto" w:fill="FFFFFF"/>
        </w:rPr>
        <w:t xml:space="preserve"> kolejno</w:t>
      </w:r>
      <w:r w:rsidR="00E1325D">
        <w:rPr>
          <w:rFonts w:cs="Times New Roman"/>
          <w:color w:val="222222"/>
          <w:szCs w:val="24"/>
          <w:shd w:val="clear" w:color="auto" w:fill="FFFFFF"/>
        </w:rPr>
        <w:t>,</w:t>
      </w:r>
      <w:r>
        <w:rPr>
          <w:rFonts w:cs="Times New Roman"/>
          <w:color w:val="222222"/>
          <w:szCs w:val="24"/>
          <w:shd w:val="clear" w:color="auto" w:fill="FFFFFF"/>
        </w:rPr>
        <w:t xml:space="preserve"> tj. 38, 33, 23. Dla osób w wieku 0-3 lat najwięcej orzeczeń było </w:t>
      </w:r>
      <w:r>
        <w:rPr>
          <w:rFonts w:cs="Times New Roman"/>
          <w:color w:val="222222"/>
          <w:szCs w:val="24"/>
          <w:shd w:val="clear" w:color="auto" w:fill="FFFFFF"/>
        </w:rPr>
        <w:lastRenderedPageBreak/>
        <w:t>wydanych z przyczyn 12-C, 10-N</w:t>
      </w:r>
      <w:r w:rsidR="00E1325D">
        <w:rPr>
          <w:rFonts w:cs="Times New Roman"/>
          <w:color w:val="222222"/>
          <w:szCs w:val="24"/>
          <w:shd w:val="clear" w:color="auto" w:fill="FFFFFF"/>
        </w:rPr>
        <w:t xml:space="preserve">, </w:t>
      </w:r>
      <w:r>
        <w:rPr>
          <w:rFonts w:cs="Times New Roman"/>
          <w:color w:val="222222"/>
          <w:szCs w:val="24"/>
          <w:shd w:val="clear" w:color="auto" w:fill="FFFFFF"/>
        </w:rPr>
        <w:t>05-R, 07-S, dla osób w wieku 4-7</w:t>
      </w:r>
      <w:r w:rsidR="00E1325D">
        <w:rPr>
          <w:rFonts w:cs="Times New Roman"/>
          <w:color w:val="222222"/>
          <w:szCs w:val="24"/>
          <w:shd w:val="clear" w:color="auto" w:fill="FFFFFF"/>
        </w:rPr>
        <w:t xml:space="preserve"> lat</w:t>
      </w:r>
      <w:r>
        <w:rPr>
          <w:rFonts w:cs="Times New Roman"/>
          <w:color w:val="222222"/>
          <w:szCs w:val="24"/>
          <w:shd w:val="clear" w:color="auto" w:fill="FFFFFF"/>
        </w:rPr>
        <w:t xml:space="preserve"> najwięcej orzeczeń wydanych było z przyczyn: 12-C, 11-I, 10-N, 03-L, natomiast dla osób w wieku 8-16 lat najwięcej orzeczeń wydanych było z przyczyn: </w:t>
      </w:r>
      <w:r w:rsidR="00E1325D">
        <w:rPr>
          <w:rFonts w:cs="Times New Roman"/>
          <w:color w:val="222222"/>
          <w:szCs w:val="24"/>
          <w:shd w:val="clear" w:color="auto" w:fill="FFFFFF"/>
        </w:rPr>
        <w:t xml:space="preserve">01-U, </w:t>
      </w:r>
      <w:r>
        <w:rPr>
          <w:rFonts w:cs="Times New Roman"/>
          <w:color w:val="222222"/>
          <w:szCs w:val="24"/>
          <w:shd w:val="clear" w:color="auto" w:fill="FFFFFF"/>
        </w:rPr>
        <w:t>04-O, 0</w:t>
      </w:r>
      <w:r w:rsidR="00E1325D">
        <w:rPr>
          <w:rFonts w:cs="Times New Roman"/>
          <w:color w:val="222222"/>
          <w:szCs w:val="24"/>
          <w:shd w:val="clear" w:color="auto" w:fill="FFFFFF"/>
        </w:rPr>
        <w:t>3-L</w:t>
      </w:r>
      <w:r>
        <w:rPr>
          <w:rFonts w:cs="Times New Roman"/>
          <w:color w:val="222222"/>
          <w:szCs w:val="24"/>
          <w:shd w:val="clear" w:color="auto" w:fill="FFFFFF"/>
        </w:rPr>
        <w:t>, 10-N, 11-I. Liczba orzeczeń</w:t>
      </w:r>
      <w:r w:rsidR="00E1325D">
        <w:rPr>
          <w:rFonts w:cs="Times New Roman"/>
          <w:color w:val="222222"/>
          <w:szCs w:val="24"/>
          <w:shd w:val="clear" w:color="auto" w:fill="FFFFFF"/>
        </w:rPr>
        <w:t xml:space="preserve"> wydanych</w:t>
      </w:r>
      <w:r>
        <w:rPr>
          <w:rFonts w:cs="Times New Roman"/>
          <w:color w:val="222222"/>
          <w:szCs w:val="24"/>
          <w:shd w:val="clear" w:color="auto" w:fill="FFFFFF"/>
        </w:rPr>
        <w:t xml:space="preserve"> dla osób poniżej 16 roku życia wyniosła więcej dla płci męskiej, tj. 121. </w:t>
      </w:r>
    </w:p>
    <w:p w14:paraId="068C9578" w14:textId="77777777" w:rsidR="006F31F2" w:rsidRDefault="006F31F2" w:rsidP="006F31F2">
      <w:pPr>
        <w:rPr>
          <w:rFonts w:cs="Times New Roman"/>
          <w:color w:val="222222"/>
          <w:szCs w:val="24"/>
          <w:shd w:val="clear" w:color="auto" w:fill="FFFFFF"/>
        </w:rPr>
      </w:pPr>
      <w:r>
        <w:rPr>
          <w:rFonts w:cs="Times New Roman"/>
          <w:color w:val="222222"/>
          <w:szCs w:val="24"/>
          <w:shd w:val="clear" w:color="auto" w:fill="FFFFFF"/>
        </w:rPr>
        <w:tab/>
        <w:t xml:space="preserve">W 2023 roku liczba wydanych orzeczeń była największa z przyczyn: 12-C, 11-I, 10-N, 05-R. Dla osób w wieku 8-16 lat było wydanych najwięcej orzeczeń, a przyczynami były: </w:t>
      </w:r>
      <w:r>
        <w:rPr>
          <w:rFonts w:cs="Times New Roman"/>
          <w:color w:val="222222"/>
          <w:szCs w:val="24"/>
          <w:shd w:val="clear" w:color="auto" w:fill="FFFFFF"/>
        </w:rPr>
        <w:br/>
        <w:t xml:space="preserve">12-C, 11-I, 01-U, 05-R. Również największa liczba orzeczeń dla osób poniżej 16 roku życia, tj. 105, wydanych była dla płci męskiej. </w:t>
      </w:r>
    </w:p>
    <w:p w14:paraId="5A4EC581" w14:textId="2E80A3A7" w:rsidR="006F31F2" w:rsidRDefault="006F31F2" w:rsidP="006F31F2">
      <w:pPr>
        <w:ind w:firstLine="708"/>
        <w:rPr>
          <w:rFonts w:cs="Times New Roman"/>
          <w:color w:val="222222"/>
          <w:szCs w:val="24"/>
          <w:shd w:val="clear" w:color="auto" w:fill="FFFFFF"/>
        </w:rPr>
      </w:pPr>
      <w:r>
        <w:rPr>
          <w:rFonts w:cs="Times New Roman"/>
          <w:color w:val="222222"/>
          <w:szCs w:val="24"/>
          <w:shd w:val="clear" w:color="auto" w:fill="FFFFFF"/>
        </w:rPr>
        <w:t xml:space="preserve">W 2024 roku </w:t>
      </w:r>
      <w:r w:rsidR="00812358" w:rsidRPr="00812358">
        <w:rPr>
          <w:rFonts w:cs="Times New Roman"/>
          <w:color w:val="222222"/>
          <w:szCs w:val="24"/>
          <w:shd w:val="clear" w:color="auto" w:fill="FFFFFF"/>
        </w:rPr>
        <w:t xml:space="preserve">dla osób poniżej 16 roku życia </w:t>
      </w:r>
      <w:r>
        <w:rPr>
          <w:rFonts w:cs="Times New Roman"/>
          <w:color w:val="222222"/>
          <w:szCs w:val="24"/>
          <w:shd w:val="clear" w:color="auto" w:fill="FFFFFF"/>
        </w:rPr>
        <w:t xml:space="preserve">najwięcej orzeczeń było wydanych </w:t>
      </w:r>
      <w:r w:rsidR="00812358">
        <w:rPr>
          <w:rFonts w:cs="Times New Roman"/>
          <w:color w:val="222222"/>
          <w:szCs w:val="24"/>
          <w:shd w:val="clear" w:color="auto" w:fill="FFFFFF"/>
        </w:rPr>
        <w:br/>
      </w:r>
      <w:r>
        <w:rPr>
          <w:rFonts w:cs="Times New Roman"/>
          <w:color w:val="222222"/>
          <w:szCs w:val="24"/>
          <w:shd w:val="clear" w:color="auto" w:fill="FFFFFF"/>
        </w:rPr>
        <w:t>z przyczyn 12-C, 11-I, 05-R, 02-P. Liczba orzeczeń wydanych wg podziału na wiek kształtowała się następująco: 0-3 lat wyniosła 41, 4-7 lat wyniosła 60, 8-16 lat wyniosła 100. Główną przyczyną, z powodu której wydane było orzeczenie było 12-C</w:t>
      </w:r>
      <w:r w:rsidR="00812358">
        <w:rPr>
          <w:rFonts w:cs="Times New Roman"/>
          <w:color w:val="222222"/>
          <w:szCs w:val="24"/>
          <w:shd w:val="clear" w:color="auto" w:fill="FFFFFF"/>
        </w:rPr>
        <w:t xml:space="preserve">. Liczba orzeczeń </w:t>
      </w:r>
      <w:r w:rsidR="00896C4C">
        <w:rPr>
          <w:rFonts w:cs="Times New Roman"/>
          <w:color w:val="222222"/>
          <w:szCs w:val="24"/>
          <w:shd w:val="clear" w:color="auto" w:fill="FFFFFF"/>
        </w:rPr>
        <w:t>wydanych dla osób poniżej 16 roku życia była większa dla płci męskiej, tj. 132.</w:t>
      </w:r>
      <w:r w:rsidR="00812358">
        <w:rPr>
          <w:rFonts w:cs="Times New Roman"/>
          <w:color w:val="222222"/>
          <w:szCs w:val="24"/>
          <w:shd w:val="clear" w:color="auto" w:fill="FFFFFF"/>
        </w:rPr>
        <w:t xml:space="preserve"> </w:t>
      </w:r>
    </w:p>
    <w:p w14:paraId="1AFBC673" w14:textId="79933788" w:rsidR="006F31F2" w:rsidRDefault="006F31F2" w:rsidP="006F31F2">
      <w:pPr>
        <w:rPr>
          <w:rFonts w:cs="Times New Roman"/>
          <w:color w:val="222222"/>
          <w:szCs w:val="24"/>
          <w:shd w:val="clear" w:color="auto" w:fill="FFFFFF"/>
        </w:rPr>
      </w:pPr>
      <w:r>
        <w:rPr>
          <w:rFonts w:cs="Times New Roman"/>
          <w:color w:val="222222"/>
          <w:szCs w:val="24"/>
          <w:shd w:val="clear" w:color="auto" w:fill="FFFFFF"/>
        </w:rPr>
        <w:tab/>
        <w:t xml:space="preserve">Na podstawie danych udostępnionych z Powiatowego Urzędu Pracy w Szczecinku liczba osób bezrobotnych wyniosła w 2022 roku 3 558, w 2023 roku 3 322, a w 2024 roku 3 074. Stopa bezrobocia na dzień 31.12.2024 roku wyniosła 13,5%. Liczba osób niepełnosprawnych bezrobotnych kształtowała się następująco: </w:t>
      </w:r>
    </w:p>
    <w:p w14:paraId="53D99431" w14:textId="77777777" w:rsidR="007451B5" w:rsidRDefault="007451B5" w:rsidP="006F31F2">
      <w:pPr>
        <w:rPr>
          <w:rFonts w:cs="Times New Roman"/>
          <w:color w:val="222222"/>
          <w:szCs w:val="24"/>
          <w:shd w:val="clear" w:color="auto" w:fill="FFFFFF"/>
        </w:rPr>
      </w:pPr>
    </w:p>
    <w:p w14:paraId="47F8E26C" w14:textId="77777777" w:rsidR="006F31F2" w:rsidRPr="002D439E" w:rsidRDefault="006F31F2" w:rsidP="006F31F2">
      <w:pPr>
        <w:rPr>
          <w:color w:val="222222"/>
          <w:shd w:val="clear" w:color="auto" w:fill="FFFFFF"/>
        </w:rPr>
      </w:pPr>
      <w:r w:rsidRPr="001F2430">
        <w:rPr>
          <w:rFonts w:cs="Times New Roman"/>
          <w:b/>
          <w:bCs/>
          <w:color w:val="222222"/>
          <w:szCs w:val="24"/>
          <w:shd w:val="clear" w:color="auto" w:fill="FFFFFF"/>
        </w:rPr>
        <w:t>Tabela 1.3.</w:t>
      </w:r>
      <w:r w:rsidRPr="002D439E">
        <w:rPr>
          <w:rFonts w:cs="Times New Roman"/>
          <w:color w:val="222222"/>
          <w:sz w:val="28"/>
          <w:szCs w:val="28"/>
          <w:shd w:val="clear" w:color="auto" w:fill="FFFFFF"/>
        </w:rPr>
        <w:t xml:space="preserve"> </w:t>
      </w:r>
      <w:r w:rsidRPr="002D439E">
        <w:rPr>
          <w:color w:val="222222"/>
          <w:szCs w:val="24"/>
          <w:shd w:val="clear" w:color="auto" w:fill="FFFFFF"/>
        </w:rPr>
        <w:t xml:space="preserve">Liczba bezrobotnych osób z niepełnosprawnościami w Powiecie Szczecineckim </w:t>
      </w:r>
      <w:r>
        <w:rPr>
          <w:color w:val="222222"/>
          <w:szCs w:val="24"/>
          <w:shd w:val="clear" w:color="auto" w:fill="FFFFFF"/>
        </w:rPr>
        <w:br/>
      </w:r>
      <w:r w:rsidRPr="002D439E">
        <w:rPr>
          <w:color w:val="222222"/>
          <w:szCs w:val="24"/>
          <w:shd w:val="clear" w:color="auto" w:fill="FFFFFF"/>
        </w:rPr>
        <w:t>w latach 2022-2024.</w:t>
      </w:r>
    </w:p>
    <w:p w14:paraId="32132F5D" w14:textId="77777777" w:rsidR="006F31F2" w:rsidRDefault="006F31F2" w:rsidP="006F31F2">
      <w:pPr>
        <w:spacing w:line="240" w:lineRule="auto"/>
        <w:rPr>
          <w:rFonts w:cs="Times New Roman"/>
          <w:color w:val="222222"/>
          <w:szCs w:val="24"/>
          <w:shd w:val="clear" w:color="auto" w:fill="FFFFFF"/>
        </w:rPr>
      </w:pPr>
      <w:r>
        <w:rPr>
          <w:noProof/>
          <w:lang w:eastAsia="pl-PL"/>
        </w:rPr>
        <w:drawing>
          <wp:inline distT="0" distB="0" distL="0" distR="0" wp14:anchorId="2BCA1238" wp14:editId="32A4C08C">
            <wp:extent cx="5753100" cy="3095625"/>
            <wp:effectExtent l="0" t="0" r="0" b="9525"/>
            <wp:docPr id="516032608" name="Wykres 1">
              <a:extLst xmlns:a="http://schemas.openxmlformats.org/drawingml/2006/main">
                <a:ext uri="{FF2B5EF4-FFF2-40B4-BE49-F238E27FC236}">
                  <a16:creationId xmlns:a16="http://schemas.microsoft.com/office/drawing/2014/main" id="{FAA3D802-074D-EC59-34F1-8A054CB32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0CCC5E" w14:textId="77777777" w:rsidR="006F31F2" w:rsidRPr="002D439E" w:rsidRDefault="006F31F2" w:rsidP="006F31F2">
      <w:pPr>
        <w:spacing w:line="240" w:lineRule="auto"/>
        <w:rPr>
          <w:rFonts w:cs="Times New Roman"/>
          <w:color w:val="222222"/>
          <w:sz w:val="20"/>
          <w:szCs w:val="20"/>
          <w:shd w:val="clear" w:color="auto" w:fill="FFFFFF"/>
        </w:rPr>
      </w:pPr>
      <w:r w:rsidRPr="002D439E">
        <w:rPr>
          <w:rFonts w:cs="Times New Roman"/>
          <w:color w:val="222222"/>
          <w:sz w:val="20"/>
          <w:szCs w:val="20"/>
          <w:shd w:val="clear" w:color="auto" w:fill="FFFFFF"/>
        </w:rPr>
        <w:t xml:space="preserve">Źródło: Opracowanie własne. </w:t>
      </w:r>
    </w:p>
    <w:p w14:paraId="1F18DED1" w14:textId="77777777" w:rsidR="006F31F2" w:rsidRDefault="006F31F2" w:rsidP="006F31F2">
      <w:pPr>
        <w:rPr>
          <w:rFonts w:cs="Times New Roman"/>
          <w:color w:val="222222"/>
          <w:szCs w:val="24"/>
          <w:shd w:val="clear" w:color="auto" w:fill="FFFFFF"/>
        </w:rPr>
      </w:pPr>
      <w:r>
        <w:rPr>
          <w:rFonts w:cs="Times New Roman"/>
          <w:color w:val="222222"/>
          <w:szCs w:val="24"/>
          <w:shd w:val="clear" w:color="auto" w:fill="FFFFFF"/>
        </w:rPr>
        <w:tab/>
      </w:r>
    </w:p>
    <w:p w14:paraId="7708F3DC" w14:textId="3063EFF9" w:rsidR="006F31F2" w:rsidRDefault="006F31F2" w:rsidP="006F31F2">
      <w:pPr>
        <w:ind w:firstLine="708"/>
        <w:rPr>
          <w:rFonts w:cs="Times New Roman"/>
          <w:color w:val="222222"/>
          <w:szCs w:val="24"/>
          <w:shd w:val="clear" w:color="auto" w:fill="FFFFFF"/>
        </w:rPr>
      </w:pPr>
      <w:r>
        <w:rPr>
          <w:rFonts w:cs="Times New Roman"/>
          <w:color w:val="222222"/>
          <w:szCs w:val="24"/>
          <w:shd w:val="clear" w:color="auto" w:fill="FFFFFF"/>
        </w:rPr>
        <w:lastRenderedPageBreak/>
        <w:t xml:space="preserve">W Powiecie Szczecineckim liczba osób bezrobotnych z niepełnosprawnościami nie jest duża, co wynika z faktu, że znaczna część tych osób jest w wieku powyżej 60 lat </w:t>
      </w:r>
      <w:r w:rsidR="00C552B2">
        <w:rPr>
          <w:rFonts w:cs="Times New Roman"/>
          <w:color w:val="222222"/>
          <w:szCs w:val="24"/>
          <w:shd w:val="clear" w:color="auto" w:fill="FFFFFF"/>
        </w:rPr>
        <w:br/>
      </w:r>
      <w:r>
        <w:rPr>
          <w:rFonts w:cs="Times New Roman"/>
          <w:color w:val="222222"/>
          <w:szCs w:val="24"/>
          <w:shd w:val="clear" w:color="auto" w:fill="FFFFFF"/>
        </w:rPr>
        <w:t xml:space="preserve">i w związku z tym są w wieku emerytalnym, inni mają orzeczoną niepełnosprawność, która umożliwia im podjęcie pracy, często z pomocą programów aktywizacyjnych. Wśród osób </w:t>
      </w:r>
      <w:r>
        <w:rPr>
          <w:rFonts w:cs="Times New Roman"/>
          <w:color w:val="222222"/>
          <w:szCs w:val="24"/>
          <w:shd w:val="clear" w:color="auto" w:fill="FFFFFF"/>
        </w:rPr>
        <w:br/>
        <w:t>z niepełnosprawnościami są też dzieci i młodzież. Dla osób, które nie są w stanie pracować lub są osobami zależnymi od innych w codziennym funkcjonowaniu</w:t>
      </w:r>
      <w:r w:rsidR="000C7886">
        <w:rPr>
          <w:rFonts w:cs="Times New Roman"/>
          <w:color w:val="222222"/>
          <w:szCs w:val="24"/>
          <w:shd w:val="clear" w:color="auto" w:fill="FFFFFF"/>
        </w:rPr>
        <w:t>,</w:t>
      </w:r>
      <w:r>
        <w:rPr>
          <w:rFonts w:cs="Times New Roman"/>
          <w:color w:val="222222"/>
          <w:szCs w:val="24"/>
          <w:shd w:val="clear" w:color="auto" w:fill="FFFFFF"/>
        </w:rPr>
        <w:t xml:space="preserve"> na terenie Powiatu Szczecineckiego istnieje szeroka sieć pomocy oferowana, m.in. przez różne instytucje, organizacje pomocy społecznej, programy finansowane z Państwowego Funduszu Rehabilitacji Osób Niepełnosprawnych itp.</w:t>
      </w:r>
    </w:p>
    <w:p w14:paraId="2ED1B0D7" w14:textId="1E9B5588" w:rsidR="00003844" w:rsidRPr="00C73D60" w:rsidRDefault="006F31F2" w:rsidP="00C73D60">
      <w:pPr>
        <w:ind w:firstLine="708"/>
        <w:rPr>
          <w:rFonts w:cs="Times New Roman"/>
          <w:color w:val="222222"/>
          <w:szCs w:val="24"/>
          <w:shd w:val="clear" w:color="auto" w:fill="FFFFFF"/>
        </w:rPr>
      </w:pPr>
      <w:r>
        <w:rPr>
          <w:rFonts w:cs="Times New Roman"/>
          <w:color w:val="222222"/>
          <w:szCs w:val="24"/>
          <w:shd w:val="clear" w:color="auto" w:fill="FFFFFF"/>
        </w:rPr>
        <w:t xml:space="preserve">Sytuacja osób z niepełnosprawnościami w Powiecie Szczecineckim jest ważnym aspektem, który wymaga ciągłej uwagi i wsparcia. Osoby te stanowią zróżnicowaną grupę, ponieważ są wśród nich dzieci i młodzież, osoby dorosłe w wieku produkcyjnym, ale również seniorzy. Pomimo codziennych ograniczeń zdrowotnych, dążą do aktywnego życia </w:t>
      </w:r>
      <w:r>
        <w:rPr>
          <w:rFonts w:cs="Times New Roman"/>
          <w:color w:val="222222"/>
          <w:szCs w:val="24"/>
          <w:shd w:val="clear" w:color="auto" w:fill="FFFFFF"/>
        </w:rPr>
        <w:br/>
        <w:t xml:space="preserve">w społeczeństwie. Działania lokalnych instytucji i organizacji pozarządowych mają ogromne znaczenie, ponieważ pomagają osobom z niepełnosprawnościami funkcjonować </w:t>
      </w:r>
      <w:r>
        <w:rPr>
          <w:rFonts w:cs="Times New Roman"/>
          <w:color w:val="222222"/>
          <w:szCs w:val="24"/>
          <w:shd w:val="clear" w:color="auto" w:fill="FFFFFF"/>
        </w:rPr>
        <w:br/>
        <w:t xml:space="preserve">w społeczeństwie z godnością, niezależnością i poczuciem wartości. </w:t>
      </w:r>
    </w:p>
    <w:p w14:paraId="792D15AC" w14:textId="112716D1" w:rsidR="0095690D" w:rsidRPr="00DC5E01" w:rsidRDefault="006F31F2" w:rsidP="00C07376">
      <w:pPr>
        <w:pStyle w:val="Nagwek1"/>
        <w:numPr>
          <w:ilvl w:val="1"/>
          <w:numId w:val="2"/>
        </w:numPr>
        <w:spacing w:before="240" w:after="240"/>
        <w:rPr>
          <w:smallCaps/>
        </w:rPr>
      </w:pPr>
      <w:bookmarkStart w:id="11" w:name="_Toc212718396"/>
      <w:r w:rsidRPr="006F31F2">
        <w:rPr>
          <w:smallCaps/>
        </w:rPr>
        <w:t>Zasoby instytucjonalne pomocy i wsparcia w Powiecie Szczecineckim</w:t>
      </w:r>
      <w:bookmarkEnd w:id="11"/>
    </w:p>
    <w:p w14:paraId="108FBB6E" w14:textId="77777777" w:rsidR="009F1253" w:rsidRDefault="009F1253" w:rsidP="009F1253">
      <w:pPr>
        <w:ind w:firstLine="360"/>
      </w:pPr>
      <w:r>
        <w:t>Wsparcie dla osób z niepełnosprawnościami w Polsce jest realizowane na wielu poziomach i przez różnorodne instytucje, które współpracują, aby zapewnić dostęp do rehabilitacji, edukacji, zatrudnienia i integracji społecznej. Na terenie Powiatu Szczecineckiego działają instytucje:</w:t>
      </w:r>
    </w:p>
    <w:p w14:paraId="4CFB2F55" w14:textId="2A6B08D0" w:rsidR="009F1253" w:rsidRDefault="009F1253" w:rsidP="006258D8">
      <w:pPr>
        <w:pStyle w:val="Akapitzlist"/>
        <w:numPr>
          <w:ilvl w:val="0"/>
          <w:numId w:val="8"/>
        </w:numPr>
      </w:pPr>
      <w:r>
        <w:t xml:space="preserve">Powiatowe Centrum Pomocy Rodzinie (PCPR) </w:t>
      </w:r>
      <w:r w:rsidR="00182DD3">
        <w:t>-</w:t>
      </w:r>
      <w:r>
        <w:t xml:space="preserve"> znajduje się przy ul. Wiatracznej 1 </w:t>
      </w:r>
      <w:r w:rsidR="006258D8">
        <w:br/>
      </w:r>
      <w:r>
        <w:t>w Szczecinku</w:t>
      </w:r>
      <w:r w:rsidR="00DA5484">
        <w:t xml:space="preserve">; </w:t>
      </w:r>
      <w:r>
        <w:t>ma na celu zapewnienie odpowiednich warunków do samodzielnego funkcjonowania oraz wsparcia w codziennych wyzwaniach</w:t>
      </w:r>
      <w:r w:rsidR="00AC135C">
        <w:t xml:space="preserve"> m.in.</w:t>
      </w:r>
      <w:r>
        <w:t xml:space="preserve"> dla osób </w:t>
      </w:r>
      <w:r w:rsidR="00DA5484">
        <w:br/>
      </w:r>
      <w:r>
        <w:t xml:space="preserve">z niepełnosprawnościami. Kluczowym zadaniem jest przyznawanie dofinansowań </w:t>
      </w:r>
      <w:r w:rsidR="00DA5484">
        <w:br/>
      </w:r>
      <w:r>
        <w:t xml:space="preserve">do zaopatrzenia w przedmioty ortopedyczne i </w:t>
      </w:r>
      <w:r w:rsidR="00AC135C">
        <w:t xml:space="preserve">środki </w:t>
      </w:r>
      <w:r>
        <w:t xml:space="preserve">pomocnicze, sprzętu rehabilitacyjnego dla osób fizycznych i prawnych, turnusów rehabilitacyjnych, likwidacji barier funkcjonalnych (technicznych, architektonicznych, </w:t>
      </w:r>
      <w:r w:rsidR="00C552B2">
        <w:br/>
      </w:r>
      <w:r>
        <w:t xml:space="preserve">w komunikowaniu się), sportu, kultury, rekreacji i turystyki, tłumacza języka migowego lub </w:t>
      </w:r>
      <w:proofErr w:type="gramStart"/>
      <w:r>
        <w:t>tłumacza</w:t>
      </w:r>
      <w:r w:rsidR="00FD6838">
        <w:t xml:space="preserve"> </w:t>
      </w:r>
      <w:r w:rsidR="001D2476">
        <w:t xml:space="preserve"> </w:t>
      </w:r>
      <w:r>
        <w:t>-</w:t>
      </w:r>
      <w:proofErr w:type="gramEnd"/>
      <w:r>
        <w:t xml:space="preserve">przewodnika. Od 2012 roku PCPR realizuje program „Aktywny Samorząd”, w ramach którego udzielane jest wsparcie w zakresie modułu I (likwidacja barier utrudniających aktywizację społeczną i zawodową osób </w:t>
      </w:r>
      <w:r w:rsidR="00C552B2">
        <w:br/>
      </w:r>
      <w:r>
        <w:t xml:space="preserve">z niepełnosprawnościami) i modułu II (pomoc w uzyskaniu wykształcenia na </w:t>
      </w:r>
      <w:r>
        <w:lastRenderedPageBreak/>
        <w:t>poziomie wyższym)</w:t>
      </w:r>
      <w:r w:rsidR="00D8016F">
        <w:t xml:space="preserve">. </w:t>
      </w:r>
      <w:r w:rsidR="00D8016F" w:rsidRPr="00D8016F">
        <w:t xml:space="preserve">Od sierpnia 2022 roku Powiatowe Centrum Pomocy Rodzinie </w:t>
      </w:r>
      <w:r w:rsidR="00C552B2">
        <w:br/>
      </w:r>
      <w:r w:rsidR="00D8016F" w:rsidRPr="00D8016F">
        <w:t>w Szczecinku jest realizatorem programów „Samodzielność-Aktywność-Mobilność!” Dostępne Mieszkanie oraz Mieszkanie dla Absolwenta</w:t>
      </w:r>
      <w:r w:rsidR="00D8016F">
        <w:t xml:space="preserve">, których </w:t>
      </w:r>
      <w:r w:rsidR="00D8016F" w:rsidRPr="00D8016F">
        <w:t>celem jest wzrost niezależności beneficjentów oraz ułatwienie im aktywności zawodowej i społecznej poprzez zapewnienie samodzielnego mieszkania spełniającego indywidualne kryterium dostępności dla beneficjenta</w:t>
      </w:r>
      <w:r w:rsidR="00D8016F">
        <w:t>,</w:t>
      </w:r>
      <w:r w:rsidR="00380E59">
        <w:t xml:space="preserve"> </w:t>
      </w:r>
    </w:p>
    <w:p w14:paraId="0DC41108" w14:textId="157EEA5F" w:rsidR="00296A95" w:rsidRDefault="00380E59" w:rsidP="00296A95">
      <w:pPr>
        <w:pStyle w:val="Akapitzlist"/>
        <w:numPr>
          <w:ilvl w:val="0"/>
          <w:numId w:val="19"/>
        </w:numPr>
      </w:pPr>
      <w:r>
        <w:t xml:space="preserve">przy Powiatowym Centrum pomocy Rodzinie od września 2025 r. funkcjonuje </w:t>
      </w:r>
      <w:r w:rsidR="00296A95">
        <w:t xml:space="preserve">Centrum Diagnostyczno-Terapeutyczne dla dzieci z FAS/FASD </w:t>
      </w:r>
      <w:r>
        <w:br/>
      </w:r>
      <w:r w:rsidR="00182DD3">
        <w:t>-</w:t>
      </w:r>
      <w:r w:rsidR="00296A95">
        <w:t xml:space="preserve"> specjalistyczna placówka, której głównym celem jest diagnozowanie, terapia </w:t>
      </w:r>
      <w:r>
        <w:br/>
      </w:r>
      <w:r w:rsidR="00296A95">
        <w:t xml:space="preserve">i wsparcie rozwoju dzieci dotkniętych skutkami prenatalnej ekspozycji </w:t>
      </w:r>
      <w:r>
        <w:br/>
      </w:r>
      <w:r w:rsidR="00296A95">
        <w:t>na alkohol,</w:t>
      </w:r>
    </w:p>
    <w:p w14:paraId="260D7E11" w14:textId="0F13B7ED" w:rsidR="00296A95" w:rsidRDefault="00380E59" w:rsidP="00296A95">
      <w:pPr>
        <w:pStyle w:val="Akapitzlist"/>
        <w:numPr>
          <w:ilvl w:val="0"/>
          <w:numId w:val="19"/>
        </w:numPr>
      </w:pPr>
      <w:r>
        <w:t xml:space="preserve">od 2024 r. przy Powiatowym Centrum Pomocy Rodzinie funkcjonuje </w:t>
      </w:r>
      <w:r w:rsidR="00296A95">
        <w:t xml:space="preserve">Regionalne Centrum Kryzysowe </w:t>
      </w:r>
      <w:r w:rsidR="00182DD3">
        <w:t>-</w:t>
      </w:r>
      <w:r w:rsidR="00296A95">
        <w:t xml:space="preserve"> znajduje się przy ul. Wiatracznej 1 </w:t>
      </w:r>
      <w:r w:rsidR="00296A95">
        <w:br/>
        <w:t xml:space="preserve">w Szczecinku; zapewnia natychmiastową pomoc osobom znajdującym się </w:t>
      </w:r>
      <w:r w:rsidR="002A2D65">
        <w:br/>
      </w:r>
      <w:r w:rsidR="00296A95">
        <w:t>w trudnych sytuacjach życiowych, takich jak kryzysy psychiczne, rodzinne czy mieszkaniowe.,</w:t>
      </w:r>
    </w:p>
    <w:p w14:paraId="3DF48B1C" w14:textId="7B7C00A7" w:rsidR="009F1253" w:rsidRDefault="009F1253">
      <w:pPr>
        <w:pStyle w:val="Akapitzlist"/>
        <w:numPr>
          <w:ilvl w:val="0"/>
          <w:numId w:val="8"/>
        </w:numPr>
      </w:pPr>
      <w:r>
        <w:t xml:space="preserve">Powiatowy Zespół ds. Orzekania o Niepełnosprawności </w:t>
      </w:r>
      <w:r w:rsidR="00182DD3">
        <w:t>-</w:t>
      </w:r>
      <w:r>
        <w:t xml:space="preserve"> znajduje się przy </w:t>
      </w:r>
      <w:r w:rsidR="00EC7F7D">
        <w:br/>
      </w:r>
      <w:r>
        <w:t>ul. Wiatracznej 1 w Szczecinku</w:t>
      </w:r>
      <w:r w:rsidR="00DA5484">
        <w:t xml:space="preserve">; </w:t>
      </w:r>
      <w:r>
        <w:t xml:space="preserve">ma na celu realizację zadań z zakresu orzekania </w:t>
      </w:r>
      <w:r w:rsidR="00DA5484">
        <w:br/>
      </w:r>
      <w:r>
        <w:t>o niepełnosprawności, orzekania o wskazaniach do ulg i uprawnień w zakresie wyznaczonym w ustawie o rehabilitacji zawodowej i społecznej oraz zatrudnieniu osób niepełnosprawnych</w:t>
      </w:r>
      <w:r w:rsidR="00EC7F7D">
        <w:t>,</w:t>
      </w:r>
    </w:p>
    <w:p w14:paraId="698981DE" w14:textId="22098A82" w:rsidR="009F1253" w:rsidRDefault="009F1253" w:rsidP="00296A95">
      <w:pPr>
        <w:pStyle w:val="Akapitzlist"/>
        <w:numPr>
          <w:ilvl w:val="0"/>
          <w:numId w:val="8"/>
        </w:numPr>
      </w:pPr>
      <w:r>
        <w:t xml:space="preserve">Dom Pomocy Społecznej </w:t>
      </w:r>
      <w:r w:rsidR="00182DD3">
        <w:t>-</w:t>
      </w:r>
      <w:r>
        <w:t xml:space="preserve"> znajduje się na ul. Szpitalnej 5 w Bornem Sulinowie</w:t>
      </w:r>
      <w:r w:rsidR="00F41CE2">
        <w:t xml:space="preserve"> </w:t>
      </w:r>
      <w:r w:rsidR="006258D8">
        <w:br/>
      </w:r>
      <w:r w:rsidR="00F41CE2">
        <w:t xml:space="preserve">i przeznaczony jest dla </w:t>
      </w:r>
      <w:r w:rsidR="00296A95">
        <w:t xml:space="preserve">162 </w:t>
      </w:r>
      <w:r w:rsidR="00F41CE2" w:rsidRPr="00F41CE2">
        <w:t>osób w podeszłym wieku oraz przewlekle somatycznie chorych</w:t>
      </w:r>
      <w:r w:rsidR="00DA5484">
        <w:t>;</w:t>
      </w:r>
      <w:r w:rsidR="00296A95">
        <w:t xml:space="preserve"> </w:t>
      </w:r>
      <w:r>
        <w:t>funkcjonuje jako jednostka organizacyjna powiatu i zapewnia usługi bytowe, opiekuńcze oraz wspomagające osobom wymagającym całodobowej opieki z powodu wieku, choroby lub niepełnosprawności</w:t>
      </w:r>
      <w:r w:rsidR="00EC7F7D">
        <w:t>,</w:t>
      </w:r>
      <w:r>
        <w:t xml:space="preserve"> </w:t>
      </w:r>
    </w:p>
    <w:p w14:paraId="5B48138A" w14:textId="26B526D7" w:rsidR="009F1253" w:rsidRDefault="009F1253" w:rsidP="00296A95">
      <w:pPr>
        <w:pStyle w:val="Akapitzlist"/>
        <w:numPr>
          <w:ilvl w:val="0"/>
          <w:numId w:val="8"/>
        </w:numPr>
      </w:pPr>
      <w:r>
        <w:t xml:space="preserve">Centrum Rehabilitacji SM </w:t>
      </w:r>
      <w:r w:rsidR="00182DD3">
        <w:t>-</w:t>
      </w:r>
      <w:r>
        <w:t xml:space="preserve"> znajduje się na ul. Szpitalnej 5 w Bornem Sulinowie; </w:t>
      </w:r>
      <w:r w:rsidR="00296A95">
        <w:br/>
        <w:t xml:space="preserve">w części mieszkalno-rekreacyjnej mogą przebywać jednorazowo 43 osoby, </w:t>
      </w:r>
      <w:r>
        <w:t>celem</w:t>
      </w:r>
      <w:r w:rsidR="00296A95">
        <w:t xml:space="preserve"> </w:t>
      </w:r>
      <w:r>
        <w:t xml:space="preserve">jest świadczenie usługi rehabilitacyjnej dla osób chorych na stwardnienie rozsiane, </w:t>
      </w:r>
      <w:r>
        <w:br/>
        <w:t>ale również inne schorzenia neurologiczne</w:t>
      </w:r>
      <w:r w:rsidR="00296A95">
        <w:t>,</w:t>
      </w:r>
    </w:p>
    <w:p w14:paraId="21C65E48" w14:textId="0E4193C6" w:rsidR="009F1253" w:rsidRDefault="009F1253" w:rsidP="00697407">
      <w:pPr>
        <w:pStyle w:val="Akapitzlist"/>
        <w:numPr>
          <w:ilvl w:val="0"/>
          <w:numId w:val="8"/>
        </w:numPr>
      </w:pPr>
      <w:r>
        <w:t xml:space="preserve">Ośrodki Pomocy Społecznej </w:t>
      </w:r>
      <w:r w:rsidR="00182DD3">
        <w:t>-</w:t>
      </w:r>
      <w:r>
        <w:t xml:space="preserve"> na terenie Powiatu Szczecineckiego funkcjonuje </w:t>
      </w:r>
      <w:r w:rsidR="00697407">
        <w:br/>
      </w:r>
      <w:r>
        <w:t>6</w:t>
      </w:r>
      <w:r w:rsidR="00697407">
        <w:t xml:space="preserve"> </w:t>
      </w:r>
      <w:r>
        <w:t xml:space="preserve">ośrodków pomocy społecznej: Miejski Ośrodek Pomocy Społecznej w Szczecinku </w:t>
      </w:r>
      <w:r w:rsidR="00003844">
        <w:br/>
      </w:r>
      <w:r>
        <w:t>(ul. Wiejska 4, ul. Koszalińska</w:t>
      </w:r>
      <w:r w:rsidR="00697407">
        <w:t xml:space="preserve"> </w:t>
      </w:r>
      <w:r>
        <w:t xml:space="preserve">89), Gminny Ośrodek Pomocy Społecznej </w:t>
      </w:r>
      <w:r w:rsidR="00C552B2">
        <w:br/>
      </w:r>
      <w:r>
        <w:t xml:space="preserve">w Szczecinku (ul. Pilska 3), Miejsko-Gminny Ośrodek Pomocy Społecznej </w:t>
      </w:r>
      <w:r w:rsidR="00C552B2">
        <w:br/>
      </w:r>
      <w:r>
        <w:lastRenderedPageBreak/>
        <w:t xml:space="preserve">w Barwicach (ul. Czaplinecka 14), Miejsko-Gminny Ośrodek Pomocy Społecznej </w:t>
      </w:r>
      <w:r w:rsidR="00C552B2">
        <w:br/>
      </w:r>
      <w:r>
        <w:t xml:space="preserve">w Białym Borze (ul. Nadrzeczna 2a), Miejsko-Gminny Ośrodek Pomocy Społecznej w Bornem Sulinowie (ul. Lipowa 6), Gminny Ośrodek Pomocy Społecznej </w:t>
      </w:r>
      <w:r w:rsidR="00C552B2">
        <w:br/>
      </w:r>
      <w:r>
        <w:t>w Grzmiącej</w:t>
      </w:r>
      <w:r w:rsidR="00C552B2">
        <w:t xml:space="preserve"> </w:t>
      </w:r>
      <w:r>
        <w:t xml:space="preserve">(ul. 1 Maja 7). Ośrodki zajmują się m.in. udzielaniem pomocy osobom </w:t>
      </w:r>
      <w:r w:rsidR="00003844">
        <w:br/>
      </w:r>
      <w:r>
        <w:t xml:space="preserve">z niepełnosprawnościami, które znajdują się w trudnej sytuacji życiowej </w:t>
      </w:r>
      <w:r w:rsidR="00697407">
        <w:br/>
      </w:r>
      <w:r>
        <w:t>lub materialnej</w:t>
      </w:r>
      <w:r w:rsidR="00EC7F7D">
        <w:t>,</w:t>
      </w:r>
    </w:p>
    <w:p w14:paraId="47DFE853" w14:textId="445279F1" w:rsidR="009F1253" w:rsidRDefault="009F1253" w:rsidP="006258D8">
      <w:pPr>
        <w:pStyle w:val="Akapitzlist"/>
        <w:numPr>
          <w:ilvl w:val="0"/>
          <w:numId w:val="8"/>
        </w:numPr>
      </w:pPr>
      <w:r>
        <w:t xml:space="preserve">Środowiskowe Domy Samopomocy (ŚDS) </w:t>
      </w:r>
      <w:r w:rsidR="00182DD3">
        <w:t>-</w:t>
      </w:r>
      <w:r>
        <w:t xml:space="preserve"> na terenie Powiatu Szczecineckiego</w:t>
      </w:r>
      <w:r w:rsidR="006258D8">
        <w:t xml:space="preserve"> </w:t>
      </w:r>
      <w:r>
        <w:t>funkcjonują 4 środowiskowe domy</w:t>
      </w:r>
      <w:r w:rsidR="00DA5484">
        <w:t xml:space="preserve"> samopomocy</w:t>
      </w:r>
      <w:r>
        <w:t xml:space="preserve">: „Walentynka” w Szczecinku </w:t>
      </w:r>
      <w:r w:rsidR="006258D8">
        <w:br/>
      </w:r>
      <w:r>
        <w:t>(ul. Wodociągowa 6a)</w:t>
      </w:r>
      <w:r w:rsidR="00975E2C">
        <w:t xml:space="preserve"> </w:t>
      </w:r>
      <w:r w:rsidR="00182DD3">
        <w:t>-</w:t>
      </w:r>
      <w:r w:rsidR="00975E2C">
        <w:t xml:space="preserve"> </w:t>
      </w:r>
      <w:r w:rsidR="009B7913" w:rsidRPr="009B7913">
        <w:t>48</w:t>
      </w:r>
      <w:r w:rsidR="00975E2C" w:rsidRPr="009B7913">
        <w:t xml:space="preserve"> uczestników</w:t>
      </w:r>
      <w:r>
        <w:t>, „Słoneczko” w Barwicach (Czaplinecka 14)</w:t>
      </w:r>
      <w:r w:rsidR="00975E2C">
        <w:t xml:space="preserve"> </w:t>
      </w:r>
      <w:r w:rsidR="00182DD3">
        <w:br/>
        <w:t>-</w:t>
      </w:r>
      <w:r w:rsidR="00975E2C">
        <w:t xml:space="preserve"> </w:t>
      </w:r>
      <w:r w:rsidR="00975E2C" w:rsidRPr="009B7913">
        <w:t>2</w:t>
      </w:r>
      <w:r w:rsidR="009B7913">
        <w:t>2</w:t>
      </w:r>
      <w:r w:rsidR="00975E2C" w:rsidRPr="009B7913">
        <w:t xml:space="preserve"> uczestników</w:t>
      </w:r>
      <w:r>
        <w:t xml:space="preserve">, w </w:t>
      </w:r>
      <w:r w:rsidRPr="009B7913">
        <w:t>Bornem Sulinowie (ul. Targowa 5)</w:t>
      </w:r>
      <w:r w:rsidR="009B7913">
        <w:t xml:space="preserve"> </w:t>
      </w:r>
      <w:r w:rsidR="00182DD3">
        <w:t>-</w:t>
      </w:r>
      <w:r w:rsidR="009B7913">
        <w:t xml:space="preserve"> 40 uczestników</w:t>
      </w:r>
      <w:r w:rsidRPr="009B7913">
        <w:t>,</w:t>
      </w:r>
      <w:r>
        <w:t xml:space="preserve"> w Turowie </w:t>
      </w:r>
      <w:r w:rsidR="00182DD3">
        <w:br/>
      </w:r>
      <w:r>
        <w:t xml:space="preserve">(ul. Szkolna 1 w budynku Szkoły) </w:t>
      </w:r>
      <w:r w:rsidR="00C322E1">
        <w:t xml:space="preserve">i </w:t>
      </w:r>
      <w:r>
        <w:t>z filią we Gwdzie Wielkiej (ul. Polna 21)</w:t>
      </w:r>
      <w:r w:rsidR="00975E2C">
        <w:t xml:space="preserve"> </w:t>
      </w:r>
      <w:r w:rsidR="00182DD3">
        <w:t>-</w:t>
      </w:r>
      <w:r w:rsidR="00975E2C">
        <w:t xml:space="preserve"> łącznie 43 uczestników. </w:t>
      </w:r>
      <w:r>
        <w:t xml:space="preserve">ŚDS to placówki wsparcia dziennego przeznaczone dla osób </w:t>
      </w:r>
      <w:r w:rsidR="00182DD3">
        <w:br/>
      </w:r>
      <w:r>
        <w:t xml:space="preserve">z zaburzeniami psychicznymi, </w:t>
      </w:r>
      <w:r w:rsidR="00DA5484">
        <w:t>w</w:t>
      </w:r>
      <w:r>
        <w:t xml:space="preserve"> tym osób z niepełnosprawnością intelektualną, które ze względu na swój stan zdrowia mają trudności w codziennym funkcjonowaniu</w:t>
      </w:r>
      <w:r w:rsidR="00EC7F7D">
        <w:t>,</w:t>
      </w:r>
    </w:p>
    <w:p w14:paraId="06AFDB78" w14:textId="4403D2A1" w:rsidR="009F1253" w:rsidRDefault="009F1253" w:rsidP="00EC7F7D">
      <w:pPr>
        <w:pStyle w:val="Akapitzlist"/>
        <w:numPr>
          <w:ilvl w:val="0"/>
          <w:numId w:val="8"/>
        </w:numPr>
        <w:ind w:left="708"/>
      </w:pPr>
      <w:r>
        <w:t>Warsztaty Terapii Zajęciowej (WTZ) – na terenie Powiatu Szczecineckiego funkcjonują</w:t>
      </w:r>
      <w:r w:rsidR="00C552B2">
        <w:t xml:space="preserve"> </w:t>
      </w:r>
      <w:r>
        <w:t xml:space="preserve">dwa WTZ (w Szczecinku na ul. Połczyńskiej 2 i w Barwicach na </w:t>
      </w:r>
      <w:r w:rsidR="00C552B2">
        <w:br/>
      </w:r>
      <w:r>
        <w:t>ul. Kościuszki 3</w:t>
      </w:r>
      <w:r w:rsidR="00975E2C">
        <w:t xml:space="preserve"> </w:t>
      </w:r>
      <w:r w:rsidR="00182DD3">
        <w:t>-</w:t>
      </w:r>
      <w:r w:rsidR="00975E2C">
        <w:t xml:space="preserve"> łącznie 70 uczestników.</w:t>
      </w:r>
      <w:r>
        <w:t xml:space="preserve"> WTZ to placówki terapeutyczne, których celem jest rehabilitacja społeczna, zawodowa i aktywizacja osób </w:t>
      </w:r>
      <w:r w:rsidR="00C552B2">
        <w:br/>
      </w:r>
      <w:r>
        <w:t>z niepełnosprawnościami</w:t>
      </w:r>
      <w:r w:rsidR="00EC7F7D">
        <w:t>,</w:t>
      </w:r>
    </w:p>
    <w:p w14:paraId="03473CEA" w14:textId="6716F869" w:rsidR="009F1253" w:rsidRDefault="009F1253" w:rsidP="006258D8">
      <w:pPr>
        <w:pStyle w:val="Akapitzlist"/>
        <w:numPr>
          <w:ilvl w:val="0"/>
          <w:numId w:val="8"/>
        </w:numPr>
      </w:pPr>
      <w:r>
        <w:t xml:space="preserve">Poradnia Psychologiczno-Pedagogiczna </w:t>
      </w:r>
      <w:r w:rsidR="00182DD3">
        <w:t xml:space="preserve">- </w:t>
      </w:r>
      <w:r>
        <w:t>znajduje się na ul. Wiatracznej 1</w:t>
      </w:r>
      <w:r w:rsidR="006258D8">
        <w:t xml:space="preserve"> </w:t>
      </w:r>
      <w:r w:rsidR="006258D8">
        <w:br/>
      </w:r>
      <w:r>
        <w:t>w Szczecinku; ma na celu udzielanie specjalistycznej pomocy dzieciom, młodzieży, ich rodzicom i nauczycielom w zakresie diagnozy, terapii, profilaktyki i wspomagania rozwoju</w:t>
      </w:r>
      <w:r w:rsidR="00296A95">
        <w:t>,</w:t>
      </w:r>
    </w:p>
    <w:p w14:paraId="0A62079E" w14:textId="05F5595E" w:rsidR="009F1253" w:rsidRDefault="009F1253" w:rsidP="00C552B2">
      <w:pPr>
        <w:pStyle w:val="Akapitzlist"/>
        <w:numPr>
          <w:ilvl w:val="0"/>
          <w:numId w:val="8"/>
        </w:numPr>
      </w:pPr>
      <w:r>
        <w:t xml:space="preserve">Specjalny Ośrodek Szkolno-Wychowawczy </w:t>
      </w:r>
      <w:r w:rsidR="00182DD3">
        <w:t xml:space="preserve">- </w:t>
      </w:r>
      <w:r>
        <w:t>znajduje się na ul. Stanisława Staszica 18</w:t>
      </w:r>
      <w:r w:rsidR="00C552B2">
        <w:t xml:space="preserve"> </w:t>
      </w:r>
      <w:r>
        <w:t>w Szczecinku</w:t>
      </w:r>
      <w:r w:rsidR="006821B0">
        <w:t>;</w:t>
      </w:r>
      <w:r w:rsidR="00975E2C">
        <w:t xml:space="preserve"> </w:t>
      </w:r>
      <w:r>
        <w:t>placówka publiczna przygotowana do edukacji, rehabilitacji i opieki osób z różnym stopniem niepełnosprawności intelektualnej i sprzężonej</w:t>
      </w:r>
      <w:r w:rsidR="00975E2C">
        <w:t>,</w:t>
      </w:r>
    </w:p>
    <w:p w14:paraId="6DCAF82A" w14:textId="6C994411" w:rsidR="009F1253" w:rsidRDefault="009F1253" w:rsidP="00D4697C">
      <w:pPr>
        <w:pStyle w:val="Akapitzlist"/>
        <w:numPr>
          <w:ilvl w:val="0"/>
          <w:numId w:val="8"/>
        </w:numPr>
      </w:pPr>
      <w:r>
        <w:t xml:space="preserve">Centrum Zdrowia Psychicznego </w:t>
      </w:r>
      <w:r w:rsidR="00182DD3">
        <w:t>-</w:t>
      </w:r>
      <w:r w:rsidR="00A143F1">
        <w:t xml:space="preserve"> </w:t>
      </w:r>
      <w:r>
        <w:t>znajduje się na ul. Kościuszki 47/48 w Szczecinku; funkcjonowanie placówki ukierunkowane jest na zapewnienie kompleksowej, skoordynowanej i zindywidualizowanej pomocy psychologicznej i psychiatrycznej</w:t>
      </w:r>
      <w:r w:rsidR="00EC7F7D">
        <w:t>,</w:t>
      </w:r>
      <w:r w:rsidR="00D4697C">
        <w:t xml:space="preserve"> </w:t>
      </w:r>
      <w:r w:rsidR="00A143F1">
        <w:br/>
      </w:r>
      <w:r w:rsidR="00AC135C">
        <w:t xml:space="preserve"> </w:t>
      </w:r>
      <w:r w:rsidR="00D4697C">
        <w:t>w tym dla dzieci</w:t>
      </w:r>
      <w:r w:rsidR="00304368">
        <w:t xml:space="preserve"> </w:t>
      </w:r>
      <w:r w:rsidR="00380E59">
        <w:t>z</w:t>
      </w:r>
      <w:r w:rsidR="00304368">
        <w:t xml:space="preserve"> powiatu szczecineckiego</w:t>
      </w:r>
      <w:r w:rsidR="00380E59">
        <w:t xml:space="preserve"> </w:t>
      </w:r>
      <w:r w:rsidR="00304368">
        <w:t xml:space="preserve">i powiatu białogardzkiego. Zabezpiecza również świadczenia terapeutyczne, niezbędne badania diagnostyczne, leki w stanach nagłych oraz działania edukacyjno-konsultacyjne dla rodzin. W ramach Centrum działają poszczególne komórki organizacyjne: Punkt Zgłoszeniowy-Koordynacyjny jest miejscem, w którym następuje wstępna kwalifikacja zgłaszających się pacjentów </w:t>
      </w:r>
      <w:r w:rsidR="00380E59">
        <w:br/>
      </w:r>
      <w:r w:rsidR="00304368">
        <w:lastRenderedPageBreak/>
        <w:t xml:space="preserve">i ich rodzin do odpowiedniego zespołu leczenia, w którym będzie im udzielania najwłaściwsza w danej chwili pomoc; Zespół Leczenia Środowiskowego – forma terapii </w:t>
      </w:r>
      <w:r w:rsidR="006E15E6">
        <w:t>pozwala na uzyskanie pomocy w miejscu zamieszkania; Poradnia Zdrowia Psychicznego – w warunkach ambulatoryjnych świadczenia obejmują świadczenia terapeutyczne, niezbędne badania diagnostyczne, leki niezbędne w stanach nagłych, działania edukacyjno-konsultacyjne dla rodzin, działania Punktu Zgłoszeniowo-Koordynacyjneg</w:t>
      </w:r>
      <w:r w:rsidR="00453916">
        <w:t xml:space="preserve">o; Dzienny Oddział Psychiatryczny </w:t>
      </w:r>
      <w:r w:rsidR="00182DD3">
        <w:t>-</w:t>
      </w:r>
      <w:r w:rsidR="00453916">
        <w:t xml:space="preserve"> liczba miejsc 12; Całodobowy Oddział Psychiatryczny </w:t>
      </w:r>
      <w:r w:rsidR="00380E59">
        <w:t>-</w:t>
      </w:r>
      <w:r w:rsidR="00453916">
        <w:t xml:space="preserve"> liczba miejsc 20;</w:t>
      </w:r>
    </w:p>
    <w:p w14:paraId="3A776AEB" w14:textId="7A5CEEF9" w:rsidR="00703151" w:rsidRDefault="009F1253" w:rsidP="00C552B2">
      <w:pPr>
        <w:pStyle w:val="Akapitzlist"/>
        <w:numPr>
          <w:ilvl w:val="0"/>
          <w:numId w:val="8"/>
        </w:numPr>
      </w:pPr>
      <w:r>
        <w:t xml:space="preserve">Zakład Opiekuńczo-Leczniczy dla Pacjentów Wentylowanych Mechanicznie </w:t>
      </w:r>
      <w:r w:rsidR="00C552B2">
        <w:t>–</w:t>
      </w:r>
      <w:r>
        <w:t xml:space="preserve"> znajduje</w:t>
      </w:r>
      <w:r w:rsidR="00C552B2">
        <w:t xml:space="preserve"> </w:t>
      </w:r>
      <w:r>
        <w:t>się na ul. Tadeusza Kościuszki 38 w Szczecinku; placówka oferuje całodobową opiekę długoterminową dla pacjentów wymagających</w:t>
      </w:r>
      <w:r w:rsidR="00C552B2">
        <w:t xml:space="preserve"> stałego wsparcia respiratorem </w:t>
      </w:r>
      <w:r>
        <w:t>po zakończonym leczeniu szpitalnym</w:t>
      </w:r>
      <w:r w:rsidR="00EC7F7D">
        <w:t>,</w:t>
      </w:r>
      <w:r>
        <w:t xml:space="preserve"> </w:t>
      </w:r>
    </w:p>
    <w:p w14:paraId="12F7CC0E" w14:textId="363EE474" w:rsidR="00003844" w:rsidRDefault="009F1253" w:rsidP="00703151">
      <w:pPr>
        <w:pStyle w:val="Akapitzlist"/>
        <w:numPr>
          <w:ilvl w:val="0"/>
          <w:numId w:val="22"/>
        </w:numPr>
      </w:pPr>
      <w:r>
        <w:t>Miejskie Centrum Wsparcia</w:t>
      </w:r>
      <w:r w:rsidR="00A143F1">
        <w:t xml:space="preserve"> - </w:t>
      </w:r>
      <w:r>
        <w:t>znajduje się na ul. Polczyńskiej 2a w Szczecinku</w:t>
      </w:r>
      <w:r w:rsidR="00DA5484">
        <w:t xml:space="preserve">; </w:t>
      </w:r>
      <w:r>
        <w:t>jednostka organizacyjna powołana w celu zapewnienia wsparcia społecznego osobom potrzebującym</w:t>
      </w:r>
      <w:r w:rsidR="00296A95">
        <w:t>.</w:t>
      </w:r>
      <w:r w:rsidR="00380E59">
        <w:t xml:space="preserve"> W strukturze Miejskiego Centrum Wsparcia funkcjonuje „Złota jesień” - Dom Dziennego Pobytu - ul. Połczyńska 2, 78-400 Szczecinek; ośrodek przeznaczony jest dla osób starszych w wieku 60 lat i więcej i/lub </w:t>
      </w:r>
      <w:r w:rsidR="00C552B2">
        <w:br/>
      </w:r>
      <w:r w:rsidR="00380E59">
        <w:t xml:space="preserve">z niepełnosprawnościami zamieszkałych na terenie miasta Szczecinek i zdolnych do samodzielnego zaspokajania podstawowych potrzeb związanych z samoobsługą </w:t>
      </w:r>
      <w:r w:rsidR="00C552B2">
        <w:br/>
      </w:r>
      <w:r w:rsidR="00380E59">
        <w:t>i niewymagających specjalistycznej pomocy. Dom posiada 27 miejsc.</w:t>
      </w:r>
    </w:p>
    <w:p w14:paraId="3F518D86" w14:textId="54DB7DC4" w:rsidR="009F1253" w:rsidRDefault="00453916" w:rsidP="009F1253">
      <w:r>
        <w:br/>
      </w:r>
      <w:r w:rsidR="009F1253">
        <w:t>Innymi placówkami realizującymi zadania na rzecz osób z niepełnosprawnościami są m.in.:</w:t>
      </w:r>
    </w:p>
    <w:p w14:paraId="36AF251F" w14:textId="47803DA9" w:rsidR="009F1253" w:rsidRDefault="009F1253">
      <w:pPr>
        <w:pStyle w:val="Akapitzlist"/>
        <w:numPr>
          <w:ilvl w:val="0"/>
          <w:numId w:val="7"/>
        </w:numPr>
      </w:pPr>
      <w:r>
        <w:t>Dom Seniora Familia - Sitno 1b, 78-400 Szczecinek</w:t>
      </w:r>
      <w:r w:rsidR="00453916">
        <w:t>;</w:t>
      </w:r>
      <w:r w:rsidR="00E07B19">
        <w:t xml:space="preserve"> dla 72 osób,</w:t>
      </w:r>
      <w:r w:rsidR="00453916">
        <w:t xml:space="preserve"> zapewnia mieszkańcom bezpieczne i godne warunki życia, całodobową opiekę oraz wsparcie dostosowane do ich potrzeb, oferuje pomoc w codziennych czynnościach, opiekę pielęgnacyjną, zajęcia terapeutyczne i organizację czasu wolnego; celem działalności jest podtrzymywanie </w:t>
      </w:r>
      <w:r w:rsidR="00E07B19">
        <w:t>samodzielności, rozwój osobisty i zapewnienie mieszkańcom jak najlepszej jakości życia;</w:t>
      </w:r>
    </w:p>
    <w:p w14:paraId="782FEF20" w14:textId="09D99574" w:rsidR="009F1253" w:rsidRDefault="009F1253">
      <w:pPr>
        <w:pStyle w:val="Akapitzlist"/>
        <w:numPr>
          <w:ilvl w:val="0"/>
          <w:numId w:val="7"/>
        </w:numPr>
      </w:pPr>
      <w:r>
        <w:t xml:space="preserve">Dom na Świątkach - dom seniora </w:t>
      </w:r>
      <w:r w:rsidR="00182DD3">
        <w:t>-</w:t>
      </w:r>
      <w:r>
        <w:t xml:space="preserve"> ul. Stanisława Staszica 4, 78-00 Szczecinek</w:t>
      </w:r>
      <w:r w:rsidR="00E07B19">
        <w:t>; dysponuje 18 miejscami, prywatny dom opieki dla osób starszych, przewlekle chorych i z niepełnosprawnościami;</w:t>
      </w:r>
    </w:p>
    <w:p w14:paraId="61F588CC" w14:textId="6BA7E074" w:rsidR="009F1253" w:rsidRDefault="009F1253">
      <w:pPr>
        <w:pStyle w:val="Akapitzlist"/>
        <w:numPr>
          <w:ilvl w:val="0"/>
          <w:numId w:val="7"/>
        </w:numPr>
      </w:pPr>
      <w:r>
        <w:t xml:space="preserve">Zakład Opiekuńczo-Leczniczy Patronka </w:t>
      </w:r>
      <w:r w:rsidR="00182DD3">
        <w:t>-</w:t>
      </w:r>
      <w:r>
        <w:t xml:space="preserve"> </w:t>
      </w:r>
      <w:r w:rsidR="00003844">
        <w:t>ul. Lelewela 15, 78-400 Szczecinek,</w:t>
      </w:r>
      <w:r w:rsidR="00E07B19">
        <w:t xml:space="preserve"> </w:t>
      </w:r>
      <w:r w:rsidR="00E07B19">
        <w:br/>
        <w:t xml:space="preserve">76 miejsc na oddziale, 57 pacjentów opieki długoterminowej; celem jest pomoc pacjentom przewlekle i obłożnie chorym, nie wymagającym hospitalizacji, </w:t>
      </w:r>
      <w:r w:rsidR="00E07B19">
        <w:lastRenderedPageBreak/>
        <w:t>zapewnienie opieki, rehabilitacji, pielęgnacji, terapii i leczenia farmakologicznego, prowadzenie oddziałów i usług w zakresie leczenia uzależnień oraz psychiatrii;</w:t>
      </w:r>
    </w:p>
    <w:p w14:paraId="1C43C008" w14:textId="25CF0A36" w:rsidR="0095690D" w:rsidRDefault="009F1253" w:rsidP="00851DF5">
      <w:pPr>
        <w:pStyle w:val="Akapitzlist"/>
        <w:numPr>
          <w:ilvl w:val="0"/>
          <w:numId w:val="7"/>
        </w:numPr>
      </w:pPr>
      <w:r>
        <w:t xml:space="preserve">Reha Medica Centrum Rehabilitacyjno Medyczne </w:t>
      </w:r>
      <w:r w:rsidR="00182DD3">
        <w:t>-</w:t>
      </w:r>
      <w:r>
        <w:t xml:space="preserve"> ul. Tadeusza Kościuszki 57, </w:t>
      </w:r>
      <w:r w:rsidR="00C552B2">
        <w:br/>
      </w:r>
      <w:r>
        <w:t>78-400 Szczecinek</w:t>
      </w:r>
      <w:r w:rsidR="00A54403">
        <w:t xml:space="preserve">; świadczy pełen zakres usług rehabilitacyjnych, począwszy </w:t>
      </w:r>
      <w:r w:rsidR="00A54403">
        <w:br/>
        <w:t>od rehabilitacji ortopedycznej, neurologicznej, reumatologicznej, przez rehabilitację bólu, dzieci i niemowląt, zabiegi fizykoterapeutyczne, również rehabilitację sportową.</w:t>
      </w:r>
    </w:p>
    <w:p w14:paraId="2762D27D" w14:textId="3EA1F495" w:rsidR="007F7B60" w:rsidRDefault="007F7B60" w:rsidP="007F7B60">
      <w:pPr>
        <w:pStyle w:val="Akapitzlist"/>
        <w:numPr>
          <w:ilvl w:val="0"/>
          <w:numId w:val="17"/>
        </w:numPr>
      </w:pPr>
      <w:r>
        <w:t>Jaś i Małgosia” Szkoły i Placówki Terapeutyczne, w tym Poradnia Psychologiczna, Ośrodek Rewalidacyjno-Edukacyjno-Wychowawczy (OREW) oraz Punkt przedszkolny w Szczecinku</w:t>
      </w:r>
      <w:r w:rsidR="00A143F1">
        <w:t xml:space="preserve"> - </w:t>
      </w:r>
      <w:r w:rsidR="00A143F1" w:rsidRPr="00A143F1">
        <w:t>Bohaterów Warszawy 31-35/pok. 406-407, 78-400 Szczecinek</w:t>
      </w:r>
      <w:r w:rsidR="00A54403">
        <w:t xml:space="preserve">; wszechstronna działalność w zakresie rozwoju dzieci, ochrony zdrowia </w:t>
      </w:r>
      <w:r w:rsidR="00DD26CF">
        <w:br/>
      </w:r>
      <w:r w:rsidR="00A54403">
        <w:t>i ratowania</w:t>
      </w:r>
      <w:r w:rsidR="00A2087B">
        <w:t xml:space="preserve"> ży</w:t>
      </w:r>
      <w:r w:rsidR="00A54403">
        <w:t xml:space="preserve">cia, w tym wspieranie i prowadzenie inicjatyw o charakterze </w:t>
      </w:r>
      <w:r w:rsidR="00A2087B">
        <w:t>zdrowotnym</w:t>
      </w:r>
      <w:r w:rsidR="00A54403">
        <w:t>, oświatowym, rehabilitacyjnym, edukacyjnym, charytatywnym, opiekuńczo-wychowawczym, ze szczególnym uwzględnieniem  osób związanych zawodowo, rodzinnie lub społecznie z osobami z niepełnosprawnościami, podejmowanie działań</w:t>
      </w:r>
      <w:r w:rsidR="00C552B2">
        <w:t xml:space="preserve"> </w:t>
      </w:r>
      <w:r w:rsidR="00A54403">
        <w:t xml:space="preserve">na rzecz rehabilitacji zawodowej i społecznej osób </w:t>
      </w:r>
      <w:r w:rsidR="00C552B2">
        <w:br/>
      </w:r>
      <w:r w:rsidR="00A54403">
        <w:t>z niepełnosprawnościami,</w:t>
      </w:r>
      <w:r w:rsidR="00A2087B">
        <w:t xml:space="preserve"> ze szczególnym uwzględnieniem osób u których niepełnosprawność powstała w wyniku wypadku;</w:t>
      </w:r>
    </w:p>
    <w:p w14:paraId="604A1454" w14:textId="5BDE8D4A" w:rsidR="00BB1AD5" w:rsidRDefault="00A2087B" w:rsidP="00C552B2">
      <w:pPr>
        <w:pStyle w:val="Akapitzlist"/>
        <w:numPr>
          <w:ilvl w:val="0"/>
          <w:numId w:val="17"/>
        </w:numPr>
      </w:pPr>
      <w:r>
        <w:t xml:space="preserve">Przedszkola, szkoły podstawowe, </w:t>
      </w:r>
      <w:r w:rsidR="00E12577">
        <w:t xml:space="preserve">ponadpodstawowe i inne placówki edukacyjne </w:t>
      </w:r>
      <w:r w:rsidR="002A2D65">
        <w:br/>
      </w:r>
      <w:r w:rsidR="00E12577">
        <w:t>- możliwość integracji społecznej uczniów, wychowanków z niepełnosprawnościami, poprzez uczestnictwo w życiu szkoły, zajęciach dodatkowych, imprezach, wycieczkach, uroczystościach; dla uczniów z niepełnosprawnościami opracowywane są indywidualne programy edukacyjno-terapeutyczne lub inne formy wsparcia, które uwzględniają możliwości psychofizyczne, tempo uczenia się i potrzeby. Zapewniane są zajęcia rewalidacyjne, logopedyczne, korekcyjno-kompensacyjne,</w:t>
      </w:r>
      <w:r w:rsidR="002A2D65">
        <w:t xml:space="preserve"> </w:t>
      </w:r>
      <w:r w:rsidR="00E12577">
        <w:t xml:space="preserve">treningi umiejętności społecznych, często wsparcie psychologiczne i pedagogiczne. </w:t>
      </w:r>
    </w:p>
    <w:p w14:paraId="052F4AC9" w14:textId="0254B2ED" w:rsidR="00E12577" w:rsidRDefault="00E12577" w:rsidP="00E12577">
      <w:pPr>
        <w:ind w:left="720"/>
      </w:pPr>
    </w:p>
    <w:p w14:paraId="01503DEC" w14:textId="4EB33C62" w:rsidR="00BB1AD5" w:rsidRDefault="00DB0222" w:rsidP="00E12577">
      <w:pPr>
        <w:ind w:firstLine="360"/>
      </w:pPr>
      <w:r>
        <w:t xml:space="preserve">Zasoby instytucjonalne pomocy i wsparcia w powiecie odgrywają kluczową rolę </w:t>
      </w:r>
      <w:r>
        <w:br/>
        <w:t>w realizacji zadań na rzecz osób z niepełnosprawnościami. Stanowią one podstawę lokalnego systemu wsparcia, zapewniając kompleksową pomoc dostosowaną do różn</w:t>
      </w:r>
      <w:r w:rsidR="009720E9">
        <w:t>orodnych potrzeb tej grupy społecznej. Dzięki i</w:t>
      </w:r>
      <w:r w:rsidR="00380E59">
        <w:t>ch</w:t>
      </w:r>
      <w:r w:rsidR="009720E9">
        <w:t xml:space="preserve"> działalności osoby z niepełnosprawnościami mogą korzystać </w:t>
      </w:r>
      <w:r w:rsidR="009720E9">
        <w:br/>
        <w:t xml:space="preserve">z szerokiego zakresu usług, wspierających samodzielność, </w:t>
      </w:r>
      <w:r w:rsidR="00E12577">
        <w:t xml:space="preserve">edukację, </w:t>
      </w:r>
      <w:r w:rsidR="009720E9">
        <w:t xml:space="preserve">rozwój i uczestnictwo </w:t>
      </w:r>
      <w:r w:rsidR="00E12577">
        <w:br/>
      </w:r>
      <w:r w:rsidR="009720E9">
        <w:t xml:space="preserve">w życiu społecznym. Zasoby instytucjonalne pomocy i wsparcia są istotnych ogniwem </w:t>
      </w:r>
      <w:r w:rsidR="00E12577">
        <w:br/>
      </w:r>
      <w:r w:rsidR="009720E9">
        <w:t xml:space="preserve">w realizacji lokalnej polityki społecznej wobec osób z niepełnosprawnościami, a ich </w:t>
      </w:r>
      <w:r w:rsidR="009720E9">
        <w:lastRenderedPageBreak/>
        <w:t xml:space="preserve">efektywne wykorzystane i współdziałanie przyczynia się do podnoszenia jakości życia oraz wyrównywania szans tej grupy mieszkańców powiatu. </w:t>
      </w:r>
    </w:p>
    <w:p w14:paraId="50EE3D1B" w14:textId="77777777" w:rsidR="006821B0" w:rsidRPr="002E6C0A" w:rsidRDefault="006821B0" w:rsidP="002E6C0A"/>
    <w:p w14:paraId="1CCB51A1" w14:textId="24240010" w:rsidR="002C2DA7" w:rsidRPr="006821B0" w:rsidRDefault="006F31F2" w:rsidP="006821B0">
      <w:pPr>
        <w:pStyle w:val="Nagwek1"/>
        <w:numPr>
          <w:ilvl w:val="1"/>
          <w:numId w:val="2"/>
        </w:numPr>
        <w:spacing w:before="240" w:after="240"/>
        <w:rPr>
          <w:smallCaps/>
        </w:rPr>
      </w:pPr>
      <w:bookmarkStart w:id="12" w:name="_Toc212718397"/>
      <w:r w:rsidRPr="006F31F2">
        <w:rPr>
          <w:smallCaps/>
        </w:rPr>
        <w:t xml:space="preserve">Organizacje pozarządowe działające na rzecz osób </w:t>
      </w:r>
      <w:r>
        <w:rPr>
          <w:smallCaps/>
        </w:rPr>
        <w:br/>
      </w:r>
      <w:r w:rsidRPr="006F31F2">
        <w:rPr>
          <w:smallCaps/>
        </w:rPr>
        <w:t>z niepełnosprawnościami na terenie powiatu szczecineckiego</w:t>
      </w:r>
      <w:bookmarkEnd w:id="12"/>
    </w:p>
    <w:p w14:paraId="6DA3E508" w14:textId="6630BBDD" w:rsidR="00003844" w:rsidRDefault="00003844" w:rsidP="00003844">
      <w:pPr>
        <w:ind w:firstLine="360"/>
        <w:rPr>
          <w:rFonts w:cs="Times New Roman"/>
          <w:color w:val="222222"/>
          <w:szCs w:val="24"/>
          <w:shd w:val="clear" w:color="auto" w:fill="FFFFFF"/>
        </w:rPr>
      </w:pPr>
      <w:r w:rsidRPr="00B37D06">
        <w:rPr>
          <w:rFonts w:cs="Times New Roman"/>
          <w:color w:val="222222"/>
          <w:szCs w:val="24"/>
          <w:shd w:val="clear" w:color="auto" w:fill="FFFFFF"/>
        </w:rPr>
        <w:t>Organizacje pozarządowe działające na rzecz osób z niepełnosprawnościami pełnią kluczową rolę w budowaniu społeczeństwa bardziej otwartego. Ich podstawowym celem jest wspieranie osób z niepełnosprawnościami w codziennym życiu oraz wyrównywanie ich szans w dostępie do edukacji, pracy i aktywności społecznej. Dzięki temu możliwe staje się pełniejsze uczestnictwo tych osób w życiu publicznym, co sprzyja zarówno ich indywidualn</w:t>
      </w:r>
      <w:r w:rsidR="00EC7F7D">
        <w:rPr>
          <w:rFonts w:cs="Times New Roman"/>
          <w:color w:val="222222"/>
          <w:szCs w:val="24"/>
          <w:shd w:val="clear" w:color="auto" w:fill="FFFFFF"/>
        </w:rPr>
        <w:t>emu</w:t>
      </w:r>
      <w:r w:rsidRPr="00B37D06">
        <w:rPr>
          <w:rFonts w:cs="Times New Roman"/>
          <w:color w:val="222222"/>
          <w:szCs w:val="24"/>
          <w:shd w:val="clear" w:color="auto" w:fill="FFFFFF"/>
        </w:rPr>
        <w:t xml:space="preserve"> rozwojowi, jak i integracji ze środowiskiem. Istotą działania NGO jest również rehabilitacja i wspieranie zdrowia. </w:t>
      </w:r>
    </w:p>
    <w:p w14:paraId="7918CB09" w14:textId="3C46F9C8" w:rsidR="00003844" w:rsidRPr="00AC3345" w:rsidRDefault="00003844" w:rsidP="00003844">
      <w:pPr>
        <w:ind w:firstLine="360"/>
        <w:rPr>
          <w:rFonts w:cs="Times New Roman"/>
          <w:color w:val="222222"/>
          <w:szCs w:val="24"/>
          <w:shd w:val="clear" w:color="auto" w:fill="FFFFFF"/>
        </w:rPr>
      </w:pPr>
      <w:r>
        <w:rPr>
          <w:rFonts w:cs="Times New Roman"/>
          <w:color w:val="222222"/>
          <w:szCs w:val="24"/>
          <w:shd w:val="clear" w:color="auto" w:fill="FFFFFF"/>
        </w:rPr>
        <w:t>N</w:t>
      </w:r>
      <w:r w:rsidRPr="00AC3345">
        <w:rPr>
          <w:rFonts w:cs="Times New Roman"/>
          <w:color w:val="222222"/>
          <w:szCs w:val="24"/>
          <w:shd w:val="clear" w:color="auto" w:fill="FFFFFF"/>
        </w:rPr>
        <w:t>a terenie Powiatu Szczecineckiego działa:</w:t>
      </w:r>
    </w:p>
    <w:p w14:paraId="0B452E25" w14:textId="5BA2A9A0" w:rsidR="00003844"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Stowarzyszenie Promyk Nadziei, Aleja Niepodległości 30a/3, 78-449 Borne Sulinowo; </w:t>
      </w:r>
      <w:r w:rsidRPr="00CB3F5C">
        <w:rPr>
          <w:rFonts w:cs="Times New Roman"/>
          <w:color w:val="222222"/>
          <w:szCs w:val="24"/>
          <w:shd w:val="clear" w:color="auto" w:fill="FFFFFF"/>
        </w:rPr>
        <w:t xml:space="preserve">celem Stowarzyszenia jest ochrona życia, zdrowia i godności dzieci niepełnosprawnych i ich rodziców oraz troska o duchowe, moralne i materialne środowisko ich życia i rozwoju, w szczególności: otaczanie wszystkich dzieci </w:t>
      </w:r>
      <w:r w:rsidR="00C552B2">
        <w:rPr>
          <w:rFonts w:cs="Times New Roman"/>
          <w:color w:val="222222"/>
          <w:szCs w:val="24"/>
          <w:shd w:val="clear" w:color="auto" w:fill="FFFFFF"/>
        </w:rPr>
        <w:br/>
      </w:r>
      <w:r w:rsidR="00EC7F7D">
        <w:rPr>
          <w:rFonts w:cs="Times New Roman"/>
          <w:color w:val="222222"/>
          <w:szCs w:val="24"/>
          <w:shd w:val="clear" w:color="auto" w:fill="FFFFFF"/>
        </w:rPr>
        <w:t xml:space="preserve">z </w:t>
      </w:r>
      <w:r w:rsidRPr="00CB3F5C">
        <w:rPr>
          <w:rFonts w:cs="Times New Roman"/>
          <w:color w:val="222222"/>
          <w:szCs w:val="24"/>
          <w:shd w:val="clear" w:color="auto" w:fill="FFFFFF"/>
        </w:rPr>
        <w:t>niepełno</w:t>
      </w:r>
      <w:r w:rsidR="00EC7F7D">
        <w:rPr>
          <w:rFonts w:cs="Times New Roman"/>
          <w:color w:val="222222"/>
          <w:szCs w:val="24"/>
          <w:shd w:val="clear" w:color="auto" w:fill="FFFFFF"/>
        </w:rPr>
        <w:t>sprawnościami</w:t>
      </w:r>
      <w:r w:rsidRPr="00CB3F5C">
        <w:rPr>
          <w:rFonts w:cs="Times New Roman"/>
          <w:color w:val="222222"/>
          <w:szCs w:val="24"/>
          <w:shd w:val="clear" w:color="auto" w:fill="FFFFFF"/>
        </w:rPr>
        <w:t xml:space="preserve"> bez względu na rodzaj niepełnosprawności efektywną pomocą i opieką, zmierzającą do tworzenia warunków wyrównywania ich szans życiowych</w:t>
      </w:r>
      <w:r w:rsidR="00EC7F7D">
        <w:rPr>
          <w:rFonts w:cs="Times New Roman"/>
          <w:color w:val="222222"/>
          <w:szCs w:val="24"/>
          <w:shd w:val="clear" w:color="auto" w:fill="FFFFFF"/>
        </w:rPr>
        <w:t>,</w:t>
      </w:r>
    </w:p>
    <w:p w14:paraId="68DBC086" w14:textId="0A525451" w:rsidR="00003844" w:rsidRPr="00003844" w:rsidRDefault="00003844">
      <w:pPr>
        <w:pStyle w:val="Akapitzlist"/>
        <w:numPr>
          <w:ilvl w:val="0"/>
          <w:numId w:val="9"/>
        </w:numPr>
        <w:spacing w:after="160"/>
        <w:contextualSpacing w:val="0"/>
        <w:rPr>
          <w:rFonts w:cs="Times New Roman"/>
          <w:color w:val="222222"/>
          <w:szCs w:val="24"/>
          <w:shd w:val="clear" w:color="auto" w:fill="FFFFFF"/>
        </w:rPr>
      </w:pPr>
      <w:r w:rsidRPr="00003844">
        <w:rPr>
          <w:rFonts w:cs="Times New Roman"/>
          <w:color w:val="222222"/>
          <w:szCs w:val="24"/>
          <w:shd w:val="clear" w:color="auto" w:fill="FFFFFF"/>
        </w:rPr>
        <w:t>Stowarzyszenie Atut, ul. Połczyńska 2a, 78-400 Szczecinek; organizacja pozarządowa działająca od 2004 roku, reprezentuje interesy oraz wypowiada się i działa na rzecz osób niepełnosprawnych, głównie z upośledzeniem umysłowym</w:t>
      </w:r>
      <w:r w:rsidR="00B05D63">
        <w:rPr>
          <w:rFonts w:cs="Times New Roman"/>
          <w:color w:val="222222"/>
          <w:szCs w:val="24"/>
          <w:shd w:val="clear" w:color="auto" w:fill="FFFFFF"/>
        </w:rPr>
        <w:t>,</w:t>
      </w:r>
      <w:r w:rsidRPr="00003844">
        <w:rPr>
          <w:rFonts w:cs="Times New Roman"/>
          <w:color w:val="222222"/>
          <w:szCs w:val="24"/>
          <w:shd w:val="clear" w:color="auto" w:fill="FFFFFF"/>
        </w:rPr>
        <w:t xml:space="preserve"> ich rodziców </w:t>
      </w:r>
      <w:r w:rsidR="00C552B2">
        <w:rPr>
          <w:rFonts w:cs="Times New Roman"/>
          <w:color w:val="222222"/>
          <w:szCs w:val="24"/>
          <w:shd w:val="clear" w:color="auto" w:fill="FFFFFF"/>
        </w:rPr>
        <w:br/>
      </w:r>
      <w:r w:rsidRPr="00003844">
        <w:rPr>
          <w:rFonts w:cs="Times New Roman"/>
          <w:color w:val="222222"/>
          <w:szCs w:val="24"/>
          <w:shd w:val="clear" w:color="auto" w:fill="FFFFFF"/>
        </w:rPr>
        <w:t>i opiekunów oraz osób starszych i samotnych</w:t>
      </w:r>
      <w:r w:rsidR="00EC7F7D">
        <w:rPr>
          <w:rFonts w:cs="Times New Roman"/>
          <w:color w:val="222222"/>
          <w:szCs w:val="24"/>
          <w:shd w:val="clear" w:color="auto" w:fill="FFFFFF"/>
        </w:rPr>
        <w:t>,</w:t>
      </w:r>
    </w:p>
    <w:p w14:paraId="5175D51B" w14:textId="20B07647" w:rsidR="00003844" w:rsidRPr="00CB3F5C"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Szczecinecka Fundacja na Rzecz Osób Poszkodowanych w Wypadkach Komunikacyjnych, ul. Warcisława IV 16, 78-40 Szczecinek; c</w:t>
      </w:r>
      <w:r w:rsidRPr="00CB3F5C">
        <w:rPr>
          <w:rFonts w:cs="Times New Roman"/>
          <w:color w:val="222222"/>
          <w:szCs w:val="24"/>
          <w:shd w:val="clear" w:color="auto" w:fill="FFFFFF"/>
        </w:rPr>
        <w:t>elem Fundacji jest pomoc społeczna, w tym pomoc rodzinom i osobom w trudnej sytuacji życiowej oraz wyrównywani</w:t>
      </w:r>
      <w:r>
        <w:rPr>
          <w:rFonts w:cs="Times New Roman"/>
          <w:color w:val="222222"/>
          <w:szCs w:val="24"/>
          <w:shd w:val="clear" w:color="auto" w:fill="FFFFFF"/>
        </w:rPr>
        <w:t>a</w:t>
      </w:r>
      <w:r w:rsidRPr="00CB3F5C">
        <w:rPr>
          <w:rFonts w:cs="Times New Roman"/>
          <w:color w:val="222222"/>
          <w:szCs w:val="24"/>
          <w:shd w:val="clear" w:color="auto" w:fill="FFFFFF"/>
        </w:rPr>
        <w:t xml:space="preserve"> szans tych rodzin i osób w tym: działalność charytatywna, ochrona </w:t>
      </w:r>
      <w:r>
        <w:rPr>
          <w:rFonts w:cs="Times New Roman"/>
          <w:color w:val="222222"/>
          <w:szCs w:val="24"/>
          <w:shd w:val="clear" w:color="auto" w:fill="FFFFFF"/>
        </w:rPr>
        <w:br/>
      </w:r>
      <w:r w:rsidRPr="00CB3F5C">
        <w:rPr>
          <w:rFonts w:cs="Times New Roman"/>
          <w:color w:val="222222"/>
          <w:szCs w:val="24"/>
          <w:shd w:val="clear" w:color="auto" w:fill="FFFFFF"/>
        </w:rPr>
        <w:t>i promocja zdrowia, działania na rzecz osób niepełnosprawnych</w:t>
      </w:r>
      <w:r w:rsidR="00EC7F7D">
        <w:rPr>
          <w:rFonts w:cs="Times New Roman"/>
          <w:color w:val="222222"/>
          <w:szCs w:val="24"/>
          <w:shd w:val="clear" w:color="auto" w:fill="FFFFFF"/>
        </w:rPr>
        <w:t>,</w:t>
      </w:r>
    </w:p>
    <w:p w14:paraId="307D5363" w14:textId="30211FC5" w:rsidR="00003844" w:rsidRPr="00CB3F5C"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Polski Związek Niewidomych Okręg Zachodniopomorski Koło w Szczecinku, </w:t>
      </w:r>
      <w:r>
        <w:rPr>
          <w:rFonts w:cs="Times New Roman"/>
          <w:color w:val="222222"/>
          <w:szCs w:val="24"/>
          <w:shd w:val="clear" w:color="auto" w:fill="FFFFFF"/>
        </w:rPr>
        <w:br/>
        <w:t>ul. 1 Maja 5, 78-400 Szczecinek; z</w:t>
      </w:r>
      <w:r w:rsidRPr="00CB3F5C">
        <w:rPr>
          <w:rFonts w:cs="Times New Roman"/>
          <w:color w:val="222222"/>
          <w:szCs w:val="24"/>
          <w:shd w:val="clear" w:color="auto" w:fill="FFFFFF"/>
        </w:rPr>
        <w:t xml:space="preserve">wiązek zrzesza osoby niewidome i słabo widzące </w:t>
      </w:r>
      <w:r>
        <w:rPr>
          <w:rFonts w:cs="Times New Roman"/>
          <w:color w:val="222222"/>
          <w:szCs w:val="24"/>
          <w:shd w:val="clear" w:color="auto" w:fill="FFFFFF"/>
        </w:rPr>
        <w:br/>
      </w:r>
      <w:r w:rsidRPr="00CB3F5C">
        <w:rPr>
          <w:rFonts w:cs="Times New Roman"/>
          <w:color w:val="222222"/>
          <w:szCs w:val="24"/>
          <w:shd w:val="clear" w:color="auto" w:fill="FFFFFF"/>
        </w:rPr>
        <w:lastRenderedPageBreak/>
        <w:t xml:space="preserve">w celu ich społecznej integracji, rehabilitacji, wyrównania szans w dostępie </w:t>
      </w:r>
      <w:r>
        <w:rPr>
          <w:rFonts w:cs="Times New Roman"/>
          <w:color w:val="222222"/>
          <w:szCs w:val="24"/>
          <w:shd w:val="clear" w:color="auto" w:fill="FFFFFF"/>
        </w:rPr>
        <w:br/>
      </w:r>
      <w:r w:rsidRPr="00CB3F5C">
        <w:rPr>
          <w:rFonts w:cs="Times New Roman"/>
          <w:color w:val="222222"/>
          <w:szCs w:val="24"/>
          <w:shd w:val="clear" w:color="auto" w:fill="FFFFFF"/>
        </w:rPr>
        <w:t xml:space="preserve">do informacji, edukacji, zatrudnienia, szeroko pojętej aktywności społecznej, a także </w:t>
      </w:r>
      <w:r>
        <w:rPr>
          <w:rFonts w:cs="Times New Roman"/>
          <w:color w:val="222222"/>
          <w:szCs w:val="24"/>
          <w:shd w:val="clear" w:color="auto" w:fill="FFFFFF"/>
        </w:rPr>
        <w:br/>
      </w:r>
      <w:r w:rsidRPr="00CB3F5C">
        <w:rPr>
          <w:rFonts w:cs="Times New Roman"/>
          <w:color w:val="222222"/>
          <w:szCs w:val="24"/>
          <w:shd w:val="clear" w:color="auto" w:fill="FFFFFF"/>
        </w:rPr>
        <w:t>w celu ochrony ich praw obywatelskich</w:t>
      </w:r>
      <w:r w:rsidR="00EC7F7D">
        <w:rPr>
          <w:rFonts w:cs="Times New Roman"/>
          <w:color w:val="222222"/>
          <w:szCs w:val="24"/>
          <w:shd w:val="clear" w:color="auto" w:fill="FFFFFF"/>
        </w:rPr>
        <w:t>,</w:t>
      </w:r>
    </w:p>
    <w:p w14:paraId="52F4C9FE" w14:textId="627B9AF2" w:rsidR="00003844" w:rsidRPr="00CB3F5C"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Zakład Aktywności Zawodowej dla Osób Niepełnosprawnych </w:t>
      </w:r>
      <w:hyperlink r:id="rId14" w:tgtFrame="_blank" w:history="1">
        <w:r w:rsidRPr="00412082">
          <w:rPr>
            <w:rFonts w:cs="Times New Roman"/>
            <w:color w:val="222222"/>
            <w:szCs w:val="24"/>
          </w:rPr>
          <w:t>Fundacji im.</w:t>
        </w:r>
      </w:hyperlink>
      <w:r w:rsidRPr="00412082">
        <w:rPr>
          <w:rFonts w:cs="Times New Roman"/>
          <w:color w:val="222222"/>
          <w:sz w:val="28"/>
          <w:szCs w:val="28"/>
          <w:shd w:val="clear" w:color="auto" w:fill="FFFFFF"/>
        </w:rPr>
        <w:t> </w:t>
      </w:r>
      <w:hyperlink r:id="rId15" w:tgtFrame="_blank" w:history="1">
        <w:r w:rsidRPr="00412082">
          <w:rPr>
            <w:rFonts w:cs="Times New Roman"/>
            <w:color w:val="222222"/>
            <w:szCs w:val="24"/>
          </w:rPr>
          <w:t>Stanisława Karłowskiego</w:t>
        </w:r>
      </w:hyperlink>
      <w:r>
        <w:rPr>
          <w:rFonts w:cs="Times New Roman"/>
          <w:color w:val="222222"/>
          <w:sz w:val="28"/>
          <w:szCs w:val="28"/>
          <w:shd w:val="clear" w:color="auto" w:fill="FFFFFF"/>
        </w:rPr>
        <w:t xml:space="preserve">, </w:t>
      </w:r>
      <w:r w:rsidRPr="00412082">
        <w:rPr>
          <w:rFonts w:cs="Times New Roman"/>
          <w:color w:val="222222"/>
          <w:szCs w:val="24"/>
          <w:shd w:val="clear" w:color="auto" w:fill="FFFFFF"/>
        </w:rPr>
        <w:t xml:space="preserve">Juchowo </w:t>
      </w:r>
      <w:r>
        <w:rPr>
          <w:rFonts w:cs="Times New Roman"/>
          <w:color w:val="222222"/>
          <w:szCs w:val="24"/>
          <w:shd w:val="clear" w:color="auto" w:fill="FFFFFF"/>
        </w:rPr>
        <w:t xml:space="preserve">54a, 78-446 Silnowo; </w:t>
      </w:r>
      <w:r w:rsidRPr="00CB3F5C">
        <w:rPr>
          <w:rFonts w:cs="Times New Roman"/>
          <w:color w:val="222222"/>
          <w:szCs w:val="24"/>
          <w:shd w:val="clear" w:color="auto" w:fill="FFFFFF"/>
        </w:rPr>
        <w:t xml:space="preserve">łączy pracę zawodową, działania społeczne i  rehabilitacyjne osób z niepełnosprawnościami w celu przygotowania ich do życia w otwartym środowisku poprzez: zatrudnianie osób ze znacznym </w:t>
      </w:r>
      <w:r w:rsidR="00C552B2">
        <w:rPr>
          <w:rFonts w:cs="Times New Roman"/>
          <w:color w:val="222222"/>
          <w:szCs w:val="24"/>
          <w:shd w:val="clear" w:color="auto" w:fill="FFFFFF"/>
        </w:rPr>
        <w:t>i</w:t>
      </w:r>
      <w:r w:rsidRPr="00CB3F5C">
        <w:rPr>
          <w:rFonts w:cs="Times New Roman"/>
          <w:color w:val="222222"/>
          <w:szCs w:val="24"/>
          <w:shd w:val="clear" w:color="auto" w:fill="FFFFFF"/>
        </w:rPr>
        <w:t xml:space="preserve"> umiarkowanym stopniem niepełnosprawności, rehabilitację zawodową, społeczną i leczniczą niepełnosprawnych pracowników, przygotowanie pracowników</w:t>
      </w:r>
      <w:r>
        <w:rPr>
          <w:rFonts w:cs="Times New Roman"/>
          <w:color w:val="222222"/>
          <w:szCs w:val="24"/>
          <w:shd w:val="clear" w:color="auto" w:fill="FFFFFF"/>
        </w:rPr>
        <w:t xml:space="preserve"> </w:t>
      </w:r>
      <w:r>
        <w:rPr>
          <w:rFonts w:cs="Times New Roman"/>
          <w:color w:val="222222"/>
          <w:szCs w:val="24"/>
          <w:shd w:val="clear" w:color="auto" w:fill="FFFFFF"/>
        </w:rPr>
        <w:br/>
      </w:r>
      <w:r w:rsidR="00C552B2">
        <w:rPr>
          <w:rFonts w:cs="Times New Roman"/>
          <w:color w:val="222222"/>
          <w:szCs w:val="24"/>
          <w:shd w:val="clear" w:color="auto" w:fill="FFFFFF"/>
        </w:rPr>
        <w:t>z</w:t>
      </w:r>
      <w:r w:rsidRPr="00CB3F5C">
        <w:rPr>
          <w:rFonts w:cs="Times New Roman"/>
          <w:color w:val="222222"/>
          <w:szCs w:val="24"/>
          <w:shd w:val="clear" w:color="auto" w:fill="FFFFFF"/>
        </w:rPr>
        <w:t xml:space="preserve"> niepełnosprawnościami do niezależnego, samodzielnego</w:t>
      </w:r>
      <w:r w:rsidR="00C552B2">
        <w:rPr>
          <w:rFonts w:cs="Times New Roman"/>
          <w:color w:val="222222"/>
          <w:szCs w:val="24"/>
          <w:shd w:val="clear" w:color="auto" w:fill="FFFFFF"/>
        </w:rPr>
        <w:t xml:space="preserve"> i </w:t>
      </w:r>
      <w:r w:rsidRPr="00CB3F5C">
        <w:rPr>
          <w:rFonts w:cs="Times New Roman"/>
          <w:color w:val="222222"/>
          <w:szCs w:val="24"/>
          <w:shd w:val="clear" w:color="auto" w:fill="FFFFFF"/>
        </w:rPr>
        <w:t xml:space="preserve">aktywnego życia, wspomaganie rozwoju osobistego, działania integrujące środowisko pracownicze </w:t>
      </w:r>
      <w:r>
        <w:rPr>
          <w:rFonts w:cs="Times New Roman"/>
          <w:color w:val="222222"/>
          <w:szCs w:val="24"/>
          <w:shd w:val="clear" w:color="auto" w:fill="FFFFFF"/>
        </w:rPr>
        <w:br/>
      </w:r>
      <w:r w:rsidRPr="00CB3F5C">
        <w:rPr>
          <w:rFonts w:cs="Times New Roman"/>
          <w:color w:val="222222"/>
          <w:szCs w:val="24"/>
          <w:shd w:val="clear" w:color="auto" w:fill="FFFFFF"/>
        </w:rPr>
        <w:t xml:space="preserve">ze społecznością lokalną, kreowanie pozytywnego wizerunku pracowników </w:t>
      </w:r>
      <w:r>
        <w:rPr>
          <w:rFonts w:cs="Times New Roman"/>
          <w:color w:val="222222"/>
          <w:szCs w:val="24"/>
          <w:shd w:val="clear" w:color="auto" w:fill="FFFFFF"/>
        </w:rPr>
        <w:br/>
      </w:r>
      <w:r w:rsidRPr="00CB3F5C">
        <w:rPr>
          <w:rFonts w:cs="Times New Roman"/>
          <w:color w:val="222222"/>
          <w:szCs w:val="24"/>
          <w:shd w:val="clear" w:color="auto" w:fill="FFFFFF"/>
        </w:rPr>
        <w:t>z niepełnosprawnościami</w:t>
      </w:r>
      <w:r w:rsidR="00EC7F7D">
        <w:rPr>
          <w:rFonts w:cs="Times New Roman"/>
          <w:color w:val="222222"/>
          <w:szCs w:val="24"/>
          <w:shd w:val="clear" w:color="auto" w:fill="FFFFFF"/>
        </w:rPr>
        <w:t>,</w:t>
      </w:r>
    </w:p>
    <w:p w14:paraId="13F5E4A0" w14:textId="07AEBD5F" w:rsidR="00003844"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Stowarzyszenie Amazonek, ul. </w:t>
      </w:r>
      <w:r w:rsidRPr="00316182">
        <w:rPr>
          <w:rFonts w:cs="Times New Roman"/>
          <w:color w:val="222222"/>
          <w:szCs w:val="24"/>
          <w:shd w:val="clear" w:color="auto" w:fill="FFFFFF"/>
        </w:rPr>
        <w:t>Kościuszki 22/I/5</w:t>
      </w:r>
      <w:r>
        <w:rPr>
          <w:rFonts w:cs="Times New Roman"/>
          <w:color w:val="222222"/>
          <w:szCs w:val="24"/>
          <w:shd w:val="clear" w:color="auto" w:fill="FFFFFF"/>
        </w:rPr>
        <w:t>, 78-400 Szczecinek; s</w:t>
      </w:r>
      <w:r w:rsidRPr="00CB3F5C">
        <w:rPr>
          <w:rFonts w:cs="Times New Roman"/>
          <w:color w:val="222222"/>
          <w:szCs w:val="24"/>
          <w:shd w:val="clear" w:color="auto" w:fill="FFFFFF"/>
        </w:rPr>
        <w:t>towarzyszenie jest organizacją samopomocową, która wspiera kobiety dotknięte nowotworem piersi. Poprzez różnego rodzaju wystawy, konferencje, szkolenia zwracają uwagę na problem głównie raka, ale i nie tylko</w:t>
      </w:r>
      <w:r w:rsidR="00EC7F7D">
        <w:rPr>
          <w:rFonts w:cs="Times New Roman"/>
          <w:color w:val="222222"/>
          <w:szCs w:val="24"/>
          <w:shd w:val="clear" w:color="auto" w:fill="FFFFFF"/>
        </w:rPr>
        <w:t>,</w:t>
      </w:r>
    </w:p>
    <w:p w14:paraId="5B508F50" w14:textId="68E83552" w:rsidR="00003844" w:rsidRPr="00891599" w:rsidRDefault="00003844">
      <w:pPr>
        <w:pStyle w:val="Akapitzlist"/>
        <w:numPr>
          <w:ilvl w:val="0"/>
          <w:numId w:val="9"/>
        </w:numPr>
        <w:spacing w:after="160"/>
        <w:contextualSpacing w:val="0"/>
        <w:rPr>
          <w:rFonts w:cs="Times New Roman"/>
          <w:color w:val="222222"/>
          <w:szCs w:val="24"/>
          <w:shd w:val="clear" w:color="auto" w:fill="FFFFFF"/>
        </w:rPr>
      </w:pPr>
      <w:r w:rsidRPr="004755A8">
        <w:rPr>
          <w:rFonts w:cs="Times New Roman"/>
          <w:color w:val="222222"/>
          <w:szCs w:val="24"/>
          <w:shd w:val="clear" w:color="auto" w:fill="FFFFFF"/>
        </w:rPr>
        <w:t>Polskie Stowarzyszenie Diabetyków Zarząd Powiatowy w Szczecinku</w:t>
      </w:r>
      <w:r>
        <w:rPr>
          <w:rFonts w:cs="Times New Roman"/>
          <w:color w:val="222222"/>
          <w:szCs w:val="24"/>
          <w:shd w:val="clear" w:color="auto" w:fill="FFFFFF"/>
        </w:rPr>
        <w:t>, ul. Armii Krajowej 29, 78-400 Szczecinek; c</w:t>
      </w:r>
      <w:r w:rsidRPr="00891599">
        <w:rPr>
          <w:rFonts w:cs="Times New Roman"/>
          <w:color w:val="222222"/>
          <w:szCs w:val="24"/>
          <w:shd w:val="clear" w:color="auto" w:fill="FFFFFF"/>
        </w:rPr>
        <w:t>elem Stowarzyszenia jest</w:t>
      </w:r>
      <w:r>
        <w:rPr>
          <w:rFonts w:cs="Times New Roman"/>
          <w:color w:val="222222"/>
          <w:szCs w:val="24"/>
          <w:shd w:val="clear" w:color="auto" w:fill="FFFFFF"/>
        </w:rPr>
        <w:t xml:space="preserve"> </w:t>
      </w:r>
      <w:r w:rsidRPr="00891599">
        <w:rPr>
          <w:rFonts w:cs="Times New Roman"/>
          <w:color w:val="222222"/>
          <w:szCs w:val="24"/>
          <w:shd w:val="clear" w:color="auto" w:fill="FFFFFF"/>
        </w:rPr>
        <w:t xml:space="preserve">opieka i pomoc dla ludzi chorych na cukrzycę, dbanie o jakość leczenia cukrzycy, przez właściwe wykreowanie systemu lecznictwa diabetologicznego, poprawa prawnej, materialnej i społecznej pozycji diabetyków w państwie i społeczeństwie, integracja środowiska chorych poprzez właściwe kształtowanie wzajemnych stosunków między członkami stowarzyszenia, pomoc w rozwiązywaniu trudnych problemów zdrowotnych dzieci </w:t>
      </w:r>
      <w:r>
        <w:rPr>
          <w:rFonts w:cs="Times New Roman"/>
          <w:color w:val="222222"/>
          <w:szCs w:val="24"/>
          <w:shd w:val="clear" w:color="auto" w:fill="FFFFFF"/>
        </w:rPr>
        <w:br/>
      </w:r>
      <w:r w:rsidRPr="00891599">
        <w:rPr>
          <w:rFonts w:cs="Times New Roman"/>
          <w:color w:val="222222"/>
          <w:szCs w:val="24"/>
          <w:shd w:val="clear" w:color="auto" w:fill="FFFFFF"/>
        </w:rPr>
        <w:t xml:space="preserve">i młodzieży, inwalidów oraz osób w podeszłym wieku, zabezpieczenie prawa </w:t>
      </w:r>
      <w:r>
        <w:rPr>
          <w:rFonts w:cs="Times New Roman"/>
          <w:color w:val="222222"/>
          <w:szCs w:val="24"/>
          <w:shd w:val="clear" w:color="auto" w:fill="FFFFFF"/>
        </w:rPr>
        <w:br/>
      </w:r>
      <w:r w:rsidRPr="00891599">
        <w:rPr>
          <w:rFonts w:cs="Times New Roman"/>
          <w:color w:val="222222"/>
          <w:szCs w:val="24"/>
          <w:shd w:val="clear" w:color="auto" w:fill="FFFFFF"/>
        </w:rPr>
        <w:t>do zajmowania stanowisk we wszystkich sprawach publicznych stanowiących statutowy przedmiot zainteresowań stowarzyszenia, inspirowanie kandydatów członków i sympatyków stowarzyszenia do jednostek lecznictwa publicznego, parlamentu oraz organów administracji terenowej oraz samorządu terytorialnego</w:t>
      </w:r>
      <w:r w:rsidR="00EC7F7D">
        <w:rPr>
          <w:rFonts w:cs="Times New Roman"/>
          <w:color w:val="222222"/>
          <w:szCs w:val="24"/>
          <w:shd w:val="clear" w:color="auto" w:fill="FFFFFF"/>
        </w:rPr>
        <w:t>,</w:t>
      </w:r>
    </w:p>
    <w:p w14:paraId="3C96CAF3" w14:textId="15333753" w:rsidR="00003844"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Fundacja Przyjaciele Języka Migowego </w:t>
      </w:r>
      <w:r w:rsidR="00B20173">
        <w:rPr>
          <w:rFonts w:cs="Times New Roman"/>
          <w:color w:val="222222"/>
          <w:szCs w:val="24"/>
          <w:shd w:val="clear" w:color="auto" w:fill="FFFFFF"/>
        </w:rPr>
        <w:t>-</w:t>
      </w:r>
      <w:r>
        <w:rPr>
          <w:rFonts w:cs="Times New Roman"/>
          <w:color w:val="222222"/>
          <w:szCs w:val="24"/>
          <w:shd w:val="clear" w:color="auto" w:fill="FFFFFF"/>
        </w:rPr>
        <w:t xml:space="preserve"> ul. Warcisława IV 9d/3, 78-400 Szczecinek; c</w:t>
      </w:r>
      <w:r w:rsidRPr="00891599">
        <w:rPr>
          <w:rFonts w:cs="Times New Roman"/>
          <w:color w:val="222222"/>
          <w:szCs w:val="24"/>
          <w:shd w:val="clear" w:color="auto" w:fill="FFFFFF"/>
        </w:rPr>
        <w:t xml:space="preserve">elem Fundacji jest </w:t>
      </w:r>
      <w:r>
        <w:rPr>
          <w:rFonts w:cs="Times New Roman"/>
          <w:color w:val="222222"/>
          <w:szCs w:val="24"/>
          <w:shd w:val="clear" w:color="auto" w:fill="FFFFFF"/>
        </w:rPr>
        <w:t>p</w:t>
      </w:r>
      <w:r w:rsidRPr="00891599">
        <w:rPr>
          <w:rFonts w:cs="Times New Roman"/>
          <w:color w:val="222222"/>
          <w:szCs w:val="24"/>
          <w:shd w:val="clear" w:color="auto" w:fill="FFFFFF"/>
        </w:rPr>
        <w:t>omoc osobom głuchoniemym w życiu codziennym</w:t>
      </w:r>
      <w:r>
        <w:rPr>
          <w:rFonts w:cs="Times New Roman"/>
          <w:color w:val="222222"/>
          <w:szCs w:val="24"/>
          <w:shd w:val="clear" w:color="auto" w:fill="FFFFFF"/>
        </w:rPr>
        <w:t>, ich r</w:t>
      </w:r>
      <w:r w:rsidRPr="00891599">
        <w:rPr>
          <w:rFonts w:cs="Times New Roman"/>
          <w:color w:val="222222"/>
          <w:szCs w:val="24"/>
          <w:shd w:val="clear" w:color="auto" w:fill="FFFFFF"/>
        </w:rPr>
        <w:t>ehabilitacja społeczna i zawodowa oraz propagowanie języka migowego</w:t>
      </w:r>
      <w:r w:rsidR="00EC7F7D">
        <w:rPr>
          <w:rFonts w:cs="Times New Roman"/>
          <w:color w:val="222222"/>
          <w:szCs w:val="24"/>
          <w:shd w:val="clear" w:color="auto" w:fill="FFFFFF"/>
        </w:rPr>
        <w:t>,</w:t>
      </w:r>
    </w:p>
    <w:p w14:paraId="7FF4B2C7" w14:textId="4157C1EA" w:rsidR="00003844" w:rsidRPr="00891599"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lastRenderedPageBreak/>
        <w:t xml:space="preserve">Towarzystwo Przyjaciół Dzieci Koło Terenowe Pomocy Dzieciom z Niepełną Sprawnością Ruchową i Poszkodowanych w Wypadkach Drogowych </w:t>
      </w:r>
      <w:r>
        <w:rPr>
          <w:rFonts w:cs="Times New Roman"/>
          <w:color w:val="222222"/>
          <w:szCs w:val="24"/>
          <w:shd w:val="clear" w:color="auto" w:fill="FFFFFF"/>
        </w:rPr>
        <w:br/>
      </w:r>
      <w:r w:rsidR="00D22634">
        <w:rPr>
          <w:rFonts w:cs="Times New Roman"/>
          <w:color w:val="222222"/>
          <w:szCs w:val="24"/>
          <w:shd w:val="clear" w:color="auto" w:fill="FFFFFF"/>
        </w:rPr>
        <w:t xml:space="preserve">- </w:t>
      </w:r>
      <w:r>
        <w:rPr>
          <w:rFonts w:cs="Times New Roman"/>
          <w:color w:val="222222"/>
          <w:szCs w:val="24"/>
          <w:shd w:val="clear" w:color="auto" w:fill="FFFFFF"/>
        </w:rPr>
        <w:t xml:space="preserve">Liszkowo 53/1, 78-449 Borne Sulinowo; </w:t>
      </w:r>
      <w:r w:rsidRPr="00891599">
        <w:rPr>
          <w:rFonts w:cs="Times New Roman"/>
          <w:color w:val="222222"/>
          <w:szCs w:val="24"/>
          <w:shd w:val="clear" w:color="auto" w:fill="FFFFFF"/>
        </w:rPr>
        <w:t>jest to społeczny ruch na rzecz pomocy dzieciom i ich rodzicom, którego przedmiotem działalności jest</w:t>
      </w:r>
      <w:r>
        <w:rPr>
          <w:rFonts w:cs="Times New Roman"/>
          <w:color w:val="222222"/>
          <w:szCs w:val="24"/>
          <w:shd w:val="clear" w:color="auto" w:fill="FFFFFF"/>
        </w:rPr>
        <w:t xml:space="preserve"> </w:t>
      </w:r>
      <w:r w:rsidRPr="00891599">
        <w:rPr>
          <w:rFonts w:cs="Times New Roman"/>
          <w:color w:val="222222"/>
          <w:szCs w:val="24"/>
          <w:shd w:val="clear" w:color="auto" w:fill="FFFFFF"/>
        </w:rPr>
        <w:t xml:space="preserve">upowszechnianie </w:t>
      </w:r>
      <w:r>
        <w:rPr>
          <w:rFonts w:cs="Times New Roman"/>
          <w:color w:val="222222"/>
          <w:szCs w:val="24"/>
          <w:shd w:val="clear" w:color="auto" w:fill="FFFFFF"/>
        </w:rPr>
        <w:br/>
      </w:r>
      <w:r w:rsidRPr="00891599">
        <w:rPr>
          <w:rFonts w:cs="Times New Roman"/>
          <w:color w:val="222222"/>
          <w:szCs w:val="24"/>
          <w:shd w:val="clear" w:color="auto" w:fill="FFFFFF"/>
        </w:rPr>
        <w:t xml:space="preserve">i ochrona praw dziecka, pomoc społeczna kierowana do rodzin będących w trudnej sytuacji życiowej, kierowanie na wypoczynek dzieci i młodzież oraz ich opiekunów, wspieranie i upowszechniania kultury fizycznej, sportu turystyki i krajoznawstwa. promowanie i ochrona zdrowia oraz działalność na rzecz osób niepełnosprawnych i/lub przewlekle chorych, podtrzymywanie i upowszechnianie tradycji narodowych poprzez rozwój świadomości narodowej, obywatelskiej i kulturowe, promocja </w:t>
      </w:r>
      <w:r w:rsidR="00C552B2">
        <w:rPr>
          <w:rFonts w:cs="Times New Roman"/>
          <w:color w:val="222222"/>
          <w:szCs w:val="24"/>
          <w:shd w:val="clear" w:color="auto" w:fill="FFFFFF"/>
        </w:rPr>
        <w:br/>
      </w:r>
      <w:r w:rsidRPr="00891599">
        <w:rPr>
          <w:rFonts w:cs="Times New Roman"/>
          <w:color w:val="222222"/>
          <w:szCs w:val="24"/>
          <w:shd w:val="clear" w:color="auto" w:fill="FFFFFF"/>
        </w:rPr>
        <w:t>i organizacja wolontariatu oraz działalność charytatywnych, działalność wspomagająca rozwój wspólnot i społeczności lokalnych, pomoc w przeciwdziałaniu uzależnieniom i patologii społecznej</w:t>
      </w:r>
      <w:r w:rsidR="00EC7F7D">
        <w:rPr>
          <w:rFonts w:cs="Times New Roman"/>
          <w:color w:val="222222"/>
          <w:szCs w:val="24"/>
          <w:shd w:val="clear" w:color="auto" w:fill="FFFFFF"/>
        </w:rPr>
        <w:t>,</w:t>
      </w:r>
    </w:p>
    <w:p w14:paraId="697B68B6" w14:textId="3F46F608" w:rsidR="00003844" w:rsidRDefault="00003844">
      <w:pPr>
        <w:pStyle w:val="Akapitzlist"/>
        <w:numPr>
          <w:ilvl w:val="0"/>
          <w:numId w:val="9"/>
        </w:numPr>
        <w:spacing w:after="160"/>
        <w:contextualSpacing w:val="0"/>
        <w:rPr>
          <w:rFonts w:cs="Times New Roman"/>
          <w:color w:val="222222"/>
          <w:szCs w:val="24"/>
          <w:shd w:val="clear" w:color="auto" w:fill="FFFFFF"/>
        </w:rPr>
      </w:pPr>
      <w:r w:rsidRPr="00CA7B7E">
        <w:rPr>
          <w:rFonts w:cs="Times New Roman"/>
          <w:color w:val="222222"/>
          <w:szCs w:val="24"/>
          <w:shd w:val="clear" w:color="auto" w:fill="FFFFFF"/>
        </w:rPr>
        <w:t xml:space="preserve">Strefa Marzeń </w:t>
      </w:r>
      <w:r w:rsidR="002605C4">
        <w:rPr>
          <w:rFonts w:cs="Times New Roman"/>
          <w:color w:val="222222"/>
          <w:szCs w:val="24"/>
          <w:shd w:val="clear" w:color="auto" w:fill="FFFFFF"/>
        </w:rPr>
        <w:t>-</w:t>
      </w:r>
      <w:r w:rsidRPr="00CA7B7E">
        <w:rPr>
          <w:rFonts w:cs="Times New Roman"/>
          <w:color w:val="222222"/>
          <w:szCs w:val="24"/>
          <w:shd w:val="clear" w:color="auto" w:fill="FFFFFF"/>
        </w:rPr>
        <w:t xml:space="preserve"> Placówka Edukacyjno-Terapeutyczna</w:t>
      </w:r>
      <w:r>
        <w:rPr>
          <w:rFonts w:cs="Times New Roman"/>
          <w:color w:val="222222"/>
          <w:szCs w:val="24"/>
          <w:shd w:val="clear" w:color="auto" w:fill="FFFFFF"/>
        </w:rPr>
        <w:t xml:space="preserve"> </w:t>
      </w:r>
      <w:r w:rsidR="00A268B7">
        <w:rPr>
          <w:rFonts w:cs="Times New Roman"/>
          <w:color w:val="222222"/>
          <w:szCs w:val="24"/>
          <w:shd w:val="clear" w:color="auto" w:fill="FFFFFF"/>
        </w:rPr>
        <w:t>-</w:t>
      </w:r>
      <w:r>
        <w:rPr>
          <w:rFonts w:cs="Times New Roman"/>
          <w:color w:val="222222"/>
          <w:szCs w:val="24"/>
          <w:shd w:val="clear" w:color="auto" w:fill="FFFFFF"/>
        </w:rPr>
        <w:t xml:space="preserve"> ul. Matusewicz 22, </w:t>
      </w:r>
      <w:r w:rsidR="00EC7F7D">
        <w:rPr>
          <w:rFonts w:cs="Times New Roman"/>
          <w:color w:val="222222"/>
          <w:szCs w:val="24"/>
          <w:shd w:val="clear" w:color="auto" w:fill="FFFFFF"/>
        </w:rPr>
        <w:br/>
      </w:r>
      <w:r>
        <w:rPr>
          <w:rFonts w:cs="Times New Roman"/>
          <w:color w:val="222222"/>
          <w:szCs w:val="24"/>
          <w:shd w:val="clear" w:color="auto" w:fill="FFFFFF"/>
        </w:rPr>
        <w:t>78-400 Szczecinek; prowadzenie zajęć edukacyjnych dostosowanych do potrzeb dziecka, zajęcia i warsztaty terapeutyczne, aktywność społeczna, pomoc w edukacji osobom z niepełnosprawnościami</w:t>
      </w:r>
      <w:r w:rsidR="00EC7F7D">
        <w:rPr>
          <w:rFonts w:cs="Times New Roman"/>
          <w:color w:val="222222"/>
          <w:szCs w:val="24"/>
          <w:shd w:val="clear" w:color="auto" w:fill="FFFFFF"/>
        </w:rPr>
        <w:t>,</w:t>
      </w:r>
    </w:p>
    <w:p w14:paraId="3E6D0807" w14:textId="324865F3" w:rsidR="00003844" w:rsidRDefault="00003844">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Stowarzyszenie Wyprzedzić Czas </w:t>
      </w:r>
      <w:r w:rsidR="009B5C27">
        <w:rPr>
          <w:rFonts w:cs="Times New Roman"/>
          <w:color w:val="222222"/>
          <w:szCs w:val="24"/>
          <w:shd w:val="clear" w:color="auto" w:fill="FFFFFF"/>
        </w:rPr>
        <w:t>-</w:t>
      </w:r>
      <w:r>
        <w:rPr>
          <w:rFonts w:cs="Times New Roman"/>
          <w:color w:val="222222"/>
          <w:szCs w:val="24"/>
          <w:shd w:val="clear" w:color="auto" w:fill="FFFFFF"/>
        </w:rPr>
        <w:t xml:space="preserve"> ul. Szpitalna 5, 78-449 Borne Sulinowo; </w:t>
      </w:r>
      <w:r w:rsidR="00EC7F7D">
        <w:rPr>
          <w:rFonts w:cs="Times New Roman"/>
          <w:color w:val="222222"/>
          <w:szCs w:val="24"/>
          <w:shd w:val="clear" w:color="auto" w:fill="FFFFFF"/>
        </w:rPr>
        <w:t>c</w:t>
      </w:r>
      <w:r w:rsidRPr="00891599">
        <w:rPr>
          <w:rFonts w:cs="Times New Roman"/>
          <w:color w:val="222222"/>
          <w:szCs w:val="24"/>
          <w:shd w:val="clear" w:color="auto" w:fill="FFFFFF"/>
        </w:rPr>
        <w:t xml:space="preserve">elem nadrzędnym stowarzyszenia jest rozwijanie idei integracji międzypokoleniowej </w:t>
      </w:r>
      <w:r>
        <w:rPr>
          <w:rFonts w:cs="Times New Roman"/>
          <w:color w:val="222222"/>
          <w:szCs w:val="24"/>
          <w:shd w:val="clear" w:color="auto" w:fill="FFFFFF"/>
        </w:rPr>
        <w:br/>
      </w:r>
      <w:r w:rsidRPr="00891599">
        <w:rPr>
          <w:rFonts w:cs="Times New Roman"/>
          <w:color w:val="222222"/>
          <w:szCs w:val="24"/>
          <w:shd w:val="clear" w:color="auto" w:fill="FFFFFF"/>
        </w:rPr>
        <w:t xml:space="preserve">w środowisku lokalnym oraz propagowanie inicjatyw, postaw i działań sprzyjających niesieniu pomocy </w:t>
      </w:r>
      <w:r w:rsidR="006B35F5">
        <w:rPr>
          <w:rFonts w:cs="Times New Roman"/>
          <w:color w:val="222222"/>
          <w:szCs w:val="24"/>
          <w:shd w:val="clear" w:color="auto" w:fill="FFFFFF"/>
        </w:rPr>
        <w:t>-</w:t>
      </w:r>
      <w:r w:rsidRPr="00891599">
        <w:rPr>
          <w:rFonts w:cs="Times New Roman"/>
          <w:color w:val="222222"/>
          <w:szCs w:val="24"/>
          <w:shd w:val="clear" w:color="auto" w:fill="FFFFFF"/>
        </w:rPr>
        <w:t xml:space="preserve"> szczególnie osobom w podeszłym wieku a także inspirowanie wprowadzania różnorodnych form i stopni zorganizowanej pomocy członkom społeczności lokalnej w zaspokajaniu najistotniejszych potrzeb społecznych. Stowarzyszenie dąży do budowania sieci oparcia społecznego dla osób </w:t>
      </w:r>
      <w:r w:rsidR="00A268B7">
        <w:rPr>
          <w:rFonts w:cs="Times New Roman"/>
          <w:color w:val="222222"/>
          <w:szCs w:val="24"/>
          <w:shd w:val="clear" w:color="auto" w:fill="FFFFFF"/>
        </w:rPr>
        <w:br/>
        <w:t xml:space="preserve">z </w:t>
      </w:r>
      <w:r w:rsidRPr="00891599">
        <w:rPr>
          <w:rFonts w:cs="Times New Roman"/>
          <w:color w:val="222222"/>
          <w:szCs w:val="24"/>
          <w:shd w:val="clear" w:color="auto" w:fill="FFFFFF"/>
        </w:rPr>
        <w:t>niepełnosprawn</w:t>
      </w:r>
      <w:r w:rsidR="00A268B7">
        <w:rPr>
          <w:rFonts w:cs="Times New Roman"/>
          <w:color w:val="222222"/>
          <w:szCs w:val="24"/>
          <w:shd w:val="clear" w:color="auto" w:fill="FFFFFF"/>
        </w:rPr>
        <w:t>ościami</w:t>
      </w:r>
      <w:r w:rsidRPr="00891599">
        <w:rPr>
          <w:rFonts w:cs="Times New Roman"/>
          <w:color w:val="222222"/>
          <w:szCs w:val="24"/>
          <w:shd w:val="clear" w:color="auto" w:fill="FFFFFF"/>
        </w:rPr>
        <w:t xml:space="preserve"> i starszych, prowadzenia działalności opiekuńczej, edukacyjnej, kulturalnej, twórczej, krajoznawczo-turystycznej, rehabilitacyjnej oraz prozdrowotnej na rzecz środowiska lokalnego</w:t>
      </w:r>
      <w:r w:rsidR="00A5374A">
        <w:rPr>
          <w:rFonts w:cs="Times New Roman"/>
          <w:color w:val="222222"/>
          <w:szCs w:val="24"/>
          <w:shd w:val="clear" w:color="auto" w:fill="FFFFFF"/>
        </w:rPr>
        <w:t>,</w:t>
      </w:r>
    </w:p>
    <w:p w14:paraId="6FE8F31F" w14:textId="3FEA1B16" w:rsidR="00A5374A" w:rsidRDefault="00A5374A">
      <w:pPr>
        <w:pStyle w:val="Akapitzlist"/>
        <w:numPr>
          <w:ilvl w:val="0"/>
          <w:numId w:val="9"/>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Fundacja „Drzwi otwarte” </w:t>
      </w:r>
      <w:r w:rsidR="00034494">
        <w:rPr>
          <w:rFonts w:cs="Times New Roman"/>
          <w:color w:val="222222"/>
          <w:szCs w:val="24"/>
          <w:shd w:val="clear" w:color="auto" w:fill="FFFFFF"/>
        </w:rPr>
        <w:t xml:space="preserve">- ul. Kościuszki 38c, 78-400 Szczecinek; </w:t>
      </w:r>
      <w:r w:rsidR="006D08EE">
        <w:rPr>
          <w:rFonts w:cs="Times New Roman"/>
          <w:color w:val="222222"/>
          <w:szCs w:val="24"/>
          <w:shd w:val="clear" w:color="auto" w:fill="FFFFFF"/>
        </w:rPr>
        <w:t xml:space="preserve">celem jest zwiększenie dostępności profesjonalnej pomocy w zakresie zdrowia psychicznego oraz psychoterapii, wspieranie osób doświadczających trudności psychicznych, społecznych lub życiowych oraz ich rodzin. </w:t>
      </w:r>
    </w:p>
    <w:p w14:paraId="75E0C5F4" w14:textId="77777777" w:rsidR="00AE2E67" w:rsidRDefault="00057507" w:rsidP="00CE6A02">
      <w:pPr>
        <w:spacing w:after="160"/>
        <w:ind w:firstLine="360"/>
        <w:rPr>
          <w:rFonts w:cs="Times New Roman"/>
          <w:color w:val="222222"/>
          <w:szCs w:val="24"/>
          <w:shd w:val="clear" w:color="auto" w:fill="FFFFFF"/>
        </w:rPr>
      </w:pPr>
      <w:r>
        <w:rPr>
          <w:rFonts w:cs="Times New Roman"/>
          <w:color w:val="222222"/>
          <w:szCs w:val="24"/>
          <w:shd w:val="clear" w:color="auto" w:fill="FFFFFF"/>
        </w:rPr>
        <w:lastRenderedPageBreak/>
        <w:t>Należy podkreślić, iż ww. organizacje pozarządowe nie wyczerpują pełnego katalogu podmiotów działających na rzecz osób z niepełnosprawnościami w Powiecie Szczecineckim. Katalog ten ma charakter otwarty, a na terenie powiatu funkcjonuje</w:t>
      </w:r>
      <w:r w:rsidR="00AE2E67">
        <w:rPr>
          <w:rFonts w:cs="Times New Roman"/>
          <w:color w:val="222222"/>
          <w:szCs w:val="24"/>
          <w:shd w:val="clear" w:color="auto" w:fill="FFFFFF"/>
        </w:rPr>
        <w:t xml:space="preserve"> wiele innych organizacji, które w swoich statutach, celach, założeniach przewidują działania ukierunkowane na wsparcie osób z niepełnosprawnościami i ich rodzin. Odgrywają istotną rolę w życiu lokalnych społeczności, zwłaszcza na terenach wiejskich, gdzie często zapewniają mieszkańcom łatwiejszy dostęp do różnorodnych form pomocy, rehabilitacji i aktywizacji społecznej. Poprzez swoje inicjatywy angażują lokalnych mieszkańców, budują relacje społeczne, wspierają integrację i przyczyniają się do rozwoju lokalnych zasobów oraz wzmacniania więzi społecznych.</w:t>
      </w:r>
    </w:p>
    <w:p w14:paraId="0CB7C2CE" w14:textId="5EB6F9D5" w:rsidR="00003844" w:rsidRPr="00003844" w:rsidRDefault="00057507" w:rsidP="00CE6A02">
      <w:pPr>
        <w:spacing w:after="160"/>
        <w:ind w:firstLine="360"/>
        <w:rPr>
          <w:rFonts w:cs="Times New Roman"/>
          <w:color w:val="222222"/>
          <w:szCs w:val="24"/>
          <w:shd w:val="clear" w:color="auto" w:fill="FFFFFF"/>
        </w:rPr>
      </w:pPr>
      <w:r>
        <w:rPr>
          <w:rFonts w:cs="Times New Roman"/>
          <w:color w:val="222222"/>
          <w:szCs w:val="24"/>
          <w:shd w:val="clear" w:color="auto" w:fill="FFFFFF"/>
        </w:rPr>
        <w:t xml:space="preserve"> </w:t>
      </w:r>
      <w:r w:rsidR="00CE6A02" w:rsidRPr="00CE6A02">
        <w:rPr>
          <w:rFonts w:cs="Times New Roman"/>
          <w:color w:val="222222"/>
          <w:szCs w:val="24"/>
          <w:shd w:val="clear" w:color="auto" w:fill="FFFFFF"/>
        </w:rPr>
        <w:t xml:space="preserve">Organizacje często prowadzą zajęcia, które skutkują poprawą sprawności osób </w:t>
      </w:r>
      <w:r w:rsidR="00CE6A02">
        <w:rPr>
          <w:rFonts w:cs="Times New Roman"/>
          <w:color w:val="222222"/>
          <w:szCs w:val="24"/>
          <w:shd w:val="clear" w:color="auto" w:fill="FFFFFF"/>
        </w:rPr>
        <w:br/>
      </w:r>
      <w:r w:rsidR="00CE6A02" w:rsidRPr="00CE6A02">
        <w:rPr>
          <w:rFonts w:cs="Times New Roman"/>
          <w:color w:val="222222"/>
          <w:szCs w:val="24"/>
          <w:shd w:val="clear" w:color="auto" w:fill="FFFFFF"/>
        </w:rPr>
        <w:t xml:space="preserve">z niepełnosprawnościami, zdobywaniem nowych umiejętności, dążeniem do większej samodzielności. Kluczową rolą jaką pełnią organizacje pozarządowe jest obrona praw osób </w:t>
      </w:r>
      <w:r w:rsidR="00CE6A02">
        <w:rPr>
          <w:rFonts w:cs="Times New Roman"/>
          <w:color w:val="222222"/>
          <w:szCs w:val="24"/>
          <w:shd w:val="clear" w:color="auto" w:fill="FFFFFF"/>
        </w:rPr>
        <w:br/>
      </w:r>
      <w:r w:rsidR="00CE6A02" w:rsidRPr="00CE6A02">
        <w:rPr>
          <w:rFonts w:cs="Times New Roman"/>
          <w:color w:val="222222"/>
          <w:szCs w:val="24"/>
          <w:shd w:val="clear" w:color="auto" w:fill="FFFFFF"/>
        </w:rPr>
        <w:t>z niepełnosprawnościami, walka z dyskryminacją i stereotypami.  Wspierają także rodziny tych osób poprzez zapewnianie pomocy psychologicznej, co pozwala na łatwiejsze radzenie sobie z wyzwaniami życia codziennego. Wszystkie podejmowania działania organizacji pozarządowych mają charakter wielowymiarowy, ponieważ pozwalają przełamywać bariery, budować otwarte i solidarne społeczeństwo, a osobom z niepełnosprawnościami dają możliwość życia w szczęściu i bardziej niezależnym życiu.</w:t>
      </w:r>
    </w:p>
    <w:p w14:paraId="05B2B6AC" w14:textId="2B721F62" w:rsidR="00800515" w:rsidRDefault="00800515" w:rsidP="00713AA1">
      <w:pPr>
        <w:rPr>
          <w:smallCaps/>
          <w:sz w:val="28"/>
          <w:szCs w:val="24"/>
        </w:rPr>
      </w:pPr>
      <w:r>
        <w:rPr>
          <w:smallCaps/>
          <w:sz w:val="28"/>
          <w:szCs w:val="24"/>
        </w:rPr>
        <w:br w:type="page"/>
      </w:r>
    </w:p>
    <w:p w14:paraId="63FB0BB9" w14:textId="26AFA274" w:rsidR="009C70AE" w:rsidRPr="00C14E98" w:rsidRDefault="00CE6A02" w:rsidP="007942D3">
      <w:pPr>
        <w:pStyle w:val="Nagwek1"/>
        <w:numPr>
          <w:ilvl w:val="0"/>
          <w:numId w:val="2"/>
        </w:numPr>
        <w:spacing w:after="240"/>
        <w:ind w:left="1843" w:hanging="142"/>
        <w:jc w:val="left"/>
        <w:rPr>
          <w:smallCaps/>
          <w:sz w:val="26"/>
          <w:szCs w:val="26"/>
        </w:rPr>
      </w:pPr>
      <w:bookmarkStart w:id="13" w:name="_Toc212718398"/>
      <w:r>
        <w:rPr>
          <w:smallCaps/>
          <w:sz w:val="26"/>
          <w:szCs w:val="26"/>
        </w:rPr>
        <w:lastRenderedPageBreak/>
        <w:t>Program działań na terenie powiatu szczecineckiego</w:t>
      </w:r>
      <w:bookmarkEnd w:id="13"/>
    </w:p>
    <w:p w14:paraId="3A931D79" w14:textId="14233B89" w:rsidR="000C53D9" w:rsidRPr="00DC5E01" w:rsidRDefault="0004083E" w:rsidP="00B80678">
      <w:pPr>
        <w:pStyle w:val="Nagwek1"/>
        <w:numPr>
          <w:ilvl w:val="1"/>
          <w:numId w:val="2"/>
        </w:numPr>
        <w:spacing w:before="240" w:after="240"/>
        <w:rPr>
          <w:smallCaps/>
        </w:rPr>
      </w:pPr>
      <w:r w:rsidRPr="00DC5E01">
        <w:rPr>
          <w:smallCaps/>
        </w:rPr>
        <w:t xml:space="preserve"> </w:t>
      </w:r>
      <w:bookmarkStart w:id="14" w:name="_Toc212718399"/>
      <w:r w:rsidR="00CE6A02">
        <w:rPr>
          <w:smallCaps/>
        </w:rPr>
        <w:t xml:space="preserve">Wyniki ankiety </w:t>
      </w:r>
      <w:r w:rsidRPr="00DC5E01">
        <w:rPr>
          <w:smallCaps/>
        </w:rPr>
        <w:t xml:space="preserve">i analiza </w:t>
      </w:r>
      <w:r w:rsidR="00CE6A02">
        <w:rPr>
          <w:smallCaps/>
        </w:rPr>
        <w:t>swot</w:t>
      </w:r>
      <w:bookmarkEnd w:id="14"/>
    </w:p>
    <w:p w14:paraId="62E462B0" w14:textId="2C9B59B0" w:rsidR="00C95126" w:rsidRDefault="00C95126" w:rsidP="00935383">
      <w:pPr>
        <w:ind w:firstLine="360"/>
      </w:pPr>
      <w:r w:rsidRPr="00C95126">
        <w:t xml:space="preserve">Powiatowy Program Działań na Rzecz Osób z Niepełnosprawnościami jest dokumentem określającym kierunki działań w zakresie wspierania tej grupy mieszkańców. W związku </w:t>
      </w:r>
      <w:r w:rsidR="00C552B2">
        <w:br/>
      </w:r>
      <w:r w:rsidRPr="00C95126">
        <w:t>z tym została przeprowadzona ankieta składająca się z 1</w:t>
      </w:r>
      <w:r w:rsidR="0022246B">
        <w:t>2</w:t>
      </w:r>
      <w:r w:rsidRPr="00C95126">
        <w:t xml:space="preserve"> pytań, która pozwoliła uzyskać istotne wyniki.</w:t>
      </w:r>
    </w:p>
    <w:p w14:paraId="0A9F60B5" w14:textId="1271572D" w:rsidR="00935383" w:rsidRDefault="00935383" w:rsidP="00935383">
      <w:pPr>
        <w:ind w:firstLine="360"/>
      </w:pPr>
      <w:r>
        <w:t xml:space="preserve">W ankiecie wzięło udział ponad 60% osób z niepełnosprawnościami, a reszta to członkowie rodziny lub opiekunowie osób z niepełnosprawnościami w większości w wieku 18-60 lat. </w:t>
      </w:r>
    </w:p>
    <w:p w14:paraId="7A08D01F" w14:textId="213B653F" w:rsidR="00C95126" w:rsidRDefault="00C95126" w:rsidP="00C95126">
      <w:pPr>
        <w:rPr>
          <w:rFonts w:cs="Times New Roman"/>
          <w:color w:val="222222"/>
          <w:szCs w:val="24"/>
          <w:shd w:val="clear" w:color="auto" w:fill="FFFFFF"/>
        </w:rPr>
      </w:pPr>
    </w:p>
    <w:p w14:paraId="63B99DA7" w14:textId="50E0764B" w:rsidR="00935383" w:rsidRDefault="00935383" w:rsidP="00C95126">
      <w:pPr>
        <w:rPr>
          <w:rFonts w:cs="Times New Roman"/>
          <w:color w:val="222222"/>
          <w:szCs w:val="24"/>
          <w:shd w:val="clear" w:color="auto" w:fill="FFFFFF"/>
        </w:rPr>
      </w:pPr>
      <w:r w:rsidRPr="00CE03D7">
        <w:rPr>
          <w:rFonts w:cs="Times New Roman"/>
          <w:b/>
          <w:bCs/>
          <w:color w:val="222222"/>
          <w:szCs w:val="24"/>
          <w:shd w:val="clear" w:color="auto" w:fill="FFFFFF"/>
        </w:rPr>
        <w:t>Wykres 2.1.</w:t>
      </w:r>
      <w:r>
        <w:rPr>
          <w:rFonts w:cs="Times New Roman"/>
          <w:color w:val="222222"/>
          <w:szCs w:val="24"/>
          <w:shd w:val="clear" w:color="auto" w:fill="FFFFFF"/>
        </w:rPr>
        <w:t xml:space="preserve"> Stopień niepełnosprawności.</w:t>
      </w:r>
    </w:p>
    <w:p w14:paraId="31DFD562" w14:textId="5EC080FA" w:rsidR="00A53F00" w:rsidRDefault="00A53F00" w:rsidP="00A53F00">
      <w:pPr>
        <w:ind w:left="708" w:firstLine="708"/>
        <w:rPr>
          <w:rFonts w:cs="Times New Roman"/>
          <w:color w:val="222222"/>
          <w:szCs w:val="24"/>
          <w:shd w:val="clear" w:color="auto" w:fill="FFFFFF"/>
        </w:rPr>
      </w:pPr>
      <w:r>
        <w:rPr>
          <w:noProof/>
          <w:lang w:eastAsia="pl-PL"/>
        </w:rPr>
        <w:drawing>
          <wp:inline distT="0" distB="0" distL="0" distR="0" wp14:anchorId="11F897AD" wp14:editId="08DF8DE9">
            <wp:extent cx="4572000" cy="2743200"/>
            <wp:effectExtent l="0" t="0" r="0" b="0"/>
            <wp:docPr id="413187891" name="Wykres 1">
              <a:extLst xmlns:a="http://schemas.openxmlformats.org/drawingml/2006/main">
                <a:ext uri="{FF2B5EF4-FFF2-40B4-BE49-F238E27FC236}">
                  <a16:creationId xmlns:a16="http://schemas.microsoft.com/office/drawing/2014/main" id="{CC3FDD57-A2FD-E77E-7596-AADF5D9CA3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52B882" w14:textId="14FC8FAD" w:rsidR="00935383" w:rsidRPr="00567824" w:rsidRDefault="00935383" w:rsidP="00C95126">
      <w:pPr>
        <w:rPr>
          <w:rFonts w:cs="Times New Roman"/>
          <w:color w:val="222222"/>
          <w:sz w:val="20"/>
          <w:szCs w:val="20"/>
          <w:shd w:val="clear" w:color="auto" w:fill="FFFFFF"/>
        </w:rPr>
      </w:pPr>
      <w:r w:rsidRPr="00567824">
        <w:rPr>
          <w:rFonts w:cs="Times New Roman"/>
          <w:color w:val="222222"/>
          <w:sz w:val="20"/>
          <w:szCs w:val="20"/>
          <w:shd w:val="clear" w:color="auto" w:fill="FFFFFF"/>
        </w:rPr>
        <w:t>Źródło: Opracowanie własne na podstawie wyników ankiety</w:t>
      </w:r>
      <w:r w:rsidR="00CE03D7" w:rsidRPr="00567824">
        <w:rPr>
          <w:rFonts w:cs="Times New Roman"/>
          <w:color w:val="222222"/>
          <w:sz w:val="20"/>
          <w:szCs w:val="20"/>
          <w:shd w:val="clear" w:color="auto" w:fill="FFFFFF"/>
        </w:rPr>
        <w:t>.</w:t>
      </w:r>
    </w:p>
    <w:p w14:paraId="5AAA786A" w14:textId="73A1E08C" w:rsidR="00C95126" w:rsidRDefault="00C95126" w:rsidP="00C95126">
      <w:pPr>
        <w:rPr>
          <w:rFonts w:cs="Times New Roman"/>
          <w:color w:val="222222"/>
          <w:szCs w:val="24"/>
          <w:shd w:val="clear" w:color="auto" w:fill="FFFFFF"/>
        </w:rPr>
      </w:pPr>
    </w:p>
    <w:p w14:paraId="2E389221" w14:textId="68FE54EB" w:rsidR="00241CE3" w:rsidRDefault="00567824" w:rsidP="00EB1199">
      <w:pPr>
        <w:ind w:firstLine="708"/>
        <w:rPr>
          <w:rFonts w:cs="Times New Roman"/>
          <w:color w:val="222222"/>
          <w:szCs w:val="24"/>
          <w:shd w:val="clear" w:color="auto" w:fill="FFFFFF"/>
        </w:rPr>
      </w:pPr>
      <w:r>
        <w:rPr>
          <w:rFonts w:cs="Times New Roman"/>
          <w:color w:val="222222"/>
          <w:szCs w:val="24"/>
          <w:shd w:val="clear" w:color="auto" w:fill="FFFFFF"/>
        </w:rPr>
        <w:t xml:space="preserve">Największa liczba osób, która wzięła udział w ankiecie posiada stopień niepełnosprawności wynikający z upośledzenia narządu ruchu, natomiast z przyczyny epilepsji i całościowych zaburzeń rozwojowych ani jedna osoba nie udzieliła odpowiedzi. </w:t>
      </w:r>
      <w:r w:rsidR="00EB1199">
        <w:rPr>
          <w:rFonts w:cs="Times New Roman"/>
          <w:color w:val="222222"/>
          <w:szCs w:val="24"/>
          <w:shd w:val="clear" w:color="auto" w:fill="FFFFFF"/>
        </w:rPr>
        <w:t xml:space="preserve">Ponad 70% ankietowanych odpowiedziało, iż nie zna Powiatowego Programu Działań na Rzez Osób z Niepełnosprawnościami. </w:t>
      </w:r>
      <w:r w:rsidR="00DF3133">
        <w:rPr>
          <w:rFonts w:cs="Times New Roman"/>
          <w:color w:val="222222"/>
          <w:szCs w:val="24"/>
          <w:shd w:val="clear" w:color="auto" w:fill="FFFFFF"/>
        </w:rPr>
        <w:t xml:space="preserve">Łącznie ponad </w:t>
      </w:r>
      <w:r w:rsidR="00EB1199">
        <w:rPr>
          <w:rFonts w:cs="Times New Roman"/>
          <w:color w:val="222222"/>
          <w:szCs w:val="24"/>
          <w:shd w:val="clear" w:color="auto" w:fill="FFFFFF"/>
        </w:rPr>
        <w:t xml:space="preserve">80% osób ocenia dostępność usług dla osób z niepełnosprawności, np. urzędów, transportu, placówek zdrowotnych na poziomie dobrym, przeciętnym. </w:t>
      </w:r>
    </w:p>
    <w:p w14:paraId="32F032A2" w14:textId="77777777" w:rsidR="00241CE3" w:rsidRDefault="00241CE3" w:rsidP="00241CE3">
      <w:pPr>
        <w:rPr>
          <w:rFonts w:cs="Times New Roman"/>
          <w:color w:val="222222"/>
          <w:szCs w:val="24"/>
          <w:shd w:val="clear" w:color="auto" w:fill="FFFFFF"/>
        </w:rPr>
      </w:pPr>
    </w:p>
    <w:p w14:paraId="1BDC9A5D" w14:textId="77777777" w:rsidR="00241CE3" w:rsidRDefault="00241CE3" w:rsidP="00241CE3">
      <w:pPr>
        <w:rPr>
          <w:rFonts w:cs="Times New Roman"/>
          <w:color w:val="222222"/>
          <w:szCs w:val="24"/>
          <w:shd w:val="clear" w:color="auto" w:fill="FFFFFF"/>
        </w:rPr>
      </w:pPr>
    </w:p>
    <w:p w14:paraId="0DA60874" w14:textId="46C73A32" w:rsidR="00241CE3" w:rsidRDefault="00241CE3" w:rsidP="00241CE3">
      <w:pPr>
        <w:rPr>
          <w:rFonts w:cs="Times New Roman"/>
          <w:color w:val="222222"/>
          <w:szCs w:val="24"/>
          <w:shd w:val="clear" w:color="auto" w:fill="FFFFFF"/>
        </w:rPr>
      </w:pPr>
      <w:r w:rsidRPr="00241CE3">
        <w:rPr>
          <w:rFonts w:cs="Times New Roman"/>
          <w:b/>
          <w:bCs/>
          <w:color w:val="222222"/>
          <w:szCs w:val="24"/>
          <w:shd w:val="clear" w:color="auto" w:fill="FFFFFF"/>
        </w:rPr>
        <w:lastRenderedPageBreak/>
        <w:t>Wykres 2.2</w:t>
      </w:r>
      <w:r>
        <w:rPr>
          <w:rFonts w:cs="Times New Roman"/>
          <w:color w:val="222222"/>
          <w:szCs w:val="24"/>
          <w:shd w:val="clear" w:color="auto" w:fill="FFFFFF"/>
        </w:rPr>
        <w:t xml:space="preserve">. Ocena dostępności usług dla osób z niepełnosprawnościami, np. urzędów, transportu, placówek zdrowotnych. </w:t>
      </w:r>
    </w:p>
    <w:p w14:paraId="179F44BD" w14:textId="639C17A7" w:rsidR="00241CE3" w:rsidRDefault="00241CE3" w:rsidP="00241CE3">
      <w:pPr>
        <w:ind w:left="708" w:firstLine="708"/>
        <w:rPr>
          <w:rFonts w:cs="Times New Roman"/>
          <w:noProof/>
          <w:color w:val="222222"/>
          <w:szCs w:val="24"/>
          <w:shd w:val="clear" w:color="auto" w:fill="FFFFFF"/>
        </w:rPr>
      </w:pPr>
      <w:r>
        <w:rPr>
          <w:noProof/>
          <w:lang w:eastAsia="pl-PL"/>
        </w:rPr>
        <w:drawing>
          <wp:inline distT="0" distB="0" distL="0" distR="0" wp14:anchorId="76445EA5" wp14:editId="64D1C079">
            <wp:extent cx="4572000" cy="2743200"/>
            <wp:effectExtent l="0" t="0" r="0" b="0"/>
            <wp:docPr id="1049959836" name="Wykres 1">
              <a:extLst xmlns:a="http://schemas.openxmlformats.org/drawingml/2006/main">
                <a:ext uri="{FF2B5EF4-FFF2-40B4-BE49-F238E27FC236}">
                  <a16:creationId xmlns:a16="http://schemas.microsoft.com/office/drawing/2014/main" id="{D51F7982-D366-3125-6662-120E28015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222197" w14:textId="15E16425" w:rsidR="00241CE3" w:rsidRPr="00241CE3" w:rsidRDefault="00241CE3" w:rsidP="00241CE3">
      <w:pPr>
        <w:rPr>
          <w:rFonts w:cs="Times New Roman"/>
          <w:noProof/>
          <w:color w:val="222222"/>
          <w:sz w:val="20"/>
          <w:szCs w:val="20"/>
          <w:shd w:val="clear" w:color="auto" w:fill="FFFFFF"/>
        </w:rPr>
      </w:pPr>
      <w:r w:rsidRPr="00241CE3">
        <w:rPr>
          <w:rFonts w:cs="Times New Roman"/>
          <w:noProof/>
          <w:color w:val="222222"/>
          <w:sz w:val="20"/>
          <w:szCs w:val="20"/>
          <w:shd w:val="clear" w:color="auto" w:fill="FFFFFF"/>
        </w:rPr>
        <w:t xml:space="preserve">Źródło: Opracowanie własne na podstawie wyników ankiety. </w:t>
      </w:r>
    </w:p>
    <w:p w14:paraId="7CA6A37E" w14:textId="77777777" w:rsidR="00241CE3" w:rsidRDefault="00241CE3" w:rsidP="00241CE3">
      <w:pPr>
        <w:rPr>
          <w:rFonts w:cs="Times New Roman"/>
          <w:color w:val="222222"/>
          <w:szCs w:val="24"/>
          <w:shd w:val="clear" w:color="auto" w:fill="FFFFFF"/>
        </w:rPr>
      </w:pPr>
    </w:p>
    <w:p w14:paraId="16BB60B7" w14:textId="000CB3DC" w:rsidR="00EB1199" w:rsidRDefault="00EB1199" w:rsidP="00EB1199">
      <w:pPr>
        <w:ind w:firstLine="708"/>
        <w:rPr>
          <w:rFonts w:cs="Times New Roman"/>
          <w:color w:val="222222"/>
          <w:szCs w:val="24"/>
          <w:shd w:val="clear" w:color="auto" w:fill="FFFFFF"/>
        </w:rPr>
      </w:pPr>
      <w:r>
        <w:rPr>
          <w:rFonts w:cs="Times New Roman"/>
          <w:color w:val="222222"/>
          <w:szCs w:val="24"/>
          <w:shd w:val="clear" w:color="auto" w:fill="FFFFFF"/>
        </w:rPr>
        <w:t xml:space="preserve">Najwięcej </w:t>
      </w:r>
      <w:r w:rsidR="002A2D65">
        <w:rPr>
          <w:rFonts w:cs="Times New Roman"/>
          <w:color w:val="222222"/>
          <w:szCs w:val="24"/>
          <w:shd w:val="clear" w:color="auto" w:fill="FFFFFF"/>
        </w:rPr>
        <w:t>osób udzielających odpowiedzi</w:t>
      </w:r>
      <w:r>
        <w:rPr>
          <w:rFonts w:cs="Times New Roman"/>
          <w:color w:val="222222"/>
          <w:szCs w:val="24"/>
          <w:shd w:val="clear" w:color="auto" w:fill="FFFFFF"/>
        </w:rPr>
        <w:t xml:space="preserve"> korzysta z rehabilitacji i pomocy finansowej, a tylko dwie osoby odpowiedziały, że nie korzystają z żadnego rodzaju wsparcia. Rehabilitacja, opieka zdrowotna i zatrudnienie to obszary, które </w:t>
      </w:r>
      <w:r w:rsidR="002A2D65">
        <w:rPr>
          <w:rFonts w:cs="Times New Roman"/>
          <w:color w:val="222222"/>
          <w:szCs w:val="24"/>
          <w:shd w:val="clear" w:color="auto" w:fill="FFFFFF"/>
        </w:rPr>
        <w:t xml:space="preserve">wg ankietowanych </w:t>
      </w:r>
      <w:r>
        <w:rPr>
          <w:rFonts w:cs="Times New Roman"/>
          <w:color w:val="222222"/>
          <w:szCs w:val="24"/>
          <w:shd w:val="clear" w:color="auto" w:fill="FFFFFF"/>
        </w:rPr>
        <w:t xml:space="preserve">wymagają największego wsparcia w przyszłych latach. Ponad 67% osób, które wzięły udział w ankiecie uważa, że </w:t>
      </w:r>
      <w:r w:rsidRPr="00EB1199">
        <w:rPr>
          <w:rFonts w:cs="Times New Roman"/>
          <w:color w:val="222222"/>
          <w:szCs w:val="24"/>
          <w:shd w:val="clear" w:color="auto" w:fill="FFFFFF"/>
        </w:rPr>
        <w:t xml:space="preserve">w Powiecie Szczecineckim jest wystarczająco dużo instytucji wspierających osoby </w:t>
      </w:r>
      <w:r>
        <w:rPr>
          <w:rFonts w:cs="Times New Roman"/>
          <w:color w:val="222222"/>
          <w:szCs w:val="24"/>
          <w:shd w:val="clear" w:color="auto" w:fill="FFFFFF"/>
        </w:rPr>
        <w:br/>
      </w:r>
      <w:r w:rsidRPr="00EB1199">
        <w:rPr>
          <w:rFonts w:cs="Times New Roman"/>
          <w:color w:val="222222"/>
          <w:szCs w:val="24"/>
          <w:shd w:val="clear" w:color="auto" w:fill="FFFFFF"/>
        </w:rPr>
        <w:t>z niepełnosprawnościami</w:t>
      </w:r>
      <w:r>
        <w:rPr>
          <w:rFonts w:cs="Times New Roman"/>
          <w:color w:val="222222"/>
          <w:szCs w:val="24"/>
          <w:shd w:val="clear" w:color="auto" w:fill="FFFFFF"/>
        </w:rPr>
        <w:t xml:space="preserve">. Natomiast osoby, które udzieliły odpowiedzi „nie” zgłasza zapotrzebowanie na dzienne miejsca pobytu dla osób z głęboką niepełnosprawnością intelektualną, </w:t>
      </w:r>
      <w:r w:rsidR="00F360A6">
        <w:rPr>
          <w:rFonts w:cs="Times New Roman"/>
          <w:color w:val="222222"/>
          <w:szCs w:val="24"/>
          <w:shd w:val="clear" w:color="auto" w:fill="FFFFFF"/>
        </w:rPr>
        <w:t xml:space="preserve">ośrodki wsparcia dla osób z niepełnosprawnościami, które ukończyły 18 rok życia, np. WTZ i na Centrum Usług Społecznych. </w:t>
      </w:r>
    </w:p>
    <w:p w14:paraId="3E92F31D" w14:textId="3DE8384B" w:rsidR="001912BC" w:rsidRDefault="00F360A6" w:rsidP="0042317E">
      <w:pPr>
        <w:ind w:firstLine="708"/>
        <w:rPr>
          <w:rFonts w:cs="Times New Roman"/>
          <w:color w:val="222222"/>
          <w:szCs w:val="24"/>
          <w:shd w:val="clear" w:color="auto" w:fill="FFFFFF"/>
        </w:rPr>
      </w:pPr>
      <w:r>
        <w:rPr>
          <w:rFonts w:cs="Times New Roman"/>
          <w:color w:val="222222"/>
          <w:szCs w:val="24"/>
          <w:shd w:val="clear" w:color="auto" w:fill="FFFFFF"/>
        </w:rPr>
        <w:t xml:space="preserve">W ostatnim pytaniu ankietowani wskazali, że Powiat powinien skierować swoje zadania na otworzenie nowego Warsztatu Terapii Zajęciowej, mieszkań wspomaganych, stworzenie szerszego rynku pracy, zwiększenie funduszy na turnusy rehabilitacyjne, szkolenia dla pracowników współpracujących z osobami z niepełnosprawnościami i ich otoczeniem oraz polepszenie dostępności architektonicznej i komunikacyjnej. </w:t>
      </w:r>
    </w:p>
    <w:p w14:paraId="43B25F23" w14:textId="77777777" w:rsidR="001912BC" w:rsidRDefault="001912BC" w:rsidP="00F360A6">
      <w:pPr>
        <w:rPr>
          <w:rFonts w:cs="Times New Roman"/>
          <w:color w:val="222222"/>
          <w:szCs w:val="24"/>
          <w:shd w:val="clear" w:color="auto" w:fill="FFFFFF"/>
        </w:rPr>
      </w:pPr>
    </w:p>
    <w:p w14:paraId="35579B1A" w14:textId="6753BE93" w:rsidR="00C95126" w:rsidRDefault="00C95126" w:rsidP="006A7466">
      <w:pPr>
        <w:ind w:firstLine="708"/>
        <w:rPr>
          <w:rFonts w:cs="Times New Roman"/>
          <w:color w:val="222222"/>
          <w:szCs w:val="24"/>
          <w:shd w:val="clear" w:color="auto" w:fill="FFFFFF"/>
        </w:rPr>
      </w:pPr>
      <w:r>
        <w:rPr>
          <w:rFonts w:cs="Times New Roman"/>
          <w:color w:val="222222"/>
          <w:szCs w:val="24"/>
          <w:shd w:val="clear" w:color="auto" w:fill="FFFFFF"/>
        </w:rPr>
        <w:t xml:space="preserve">Analiza SWOT stanowi jedno z podstawowych narzędzi planowania strategicznego, które pozwala na kompleksowe określenie potencjału i wyzwań. W przypadku </w:t>
      </w:r>
      <w:r w:rsidR="003934B8">
        <w:rPr>
          <w:rFonts w:cs="Times New Roman"/>
          <w:color w:val="222222"/>
          <w:szCs w:val="24"/>
          <w:shd w:val="clear" w:color="auto" w:fill="FFFFFF"/>
        </w:rPr>
        <w:t>p</w:t>
      </w:r>
      <w:r>
        <w:rPr>
          <w:rFonts w:cs="Times New Roman"/>
          <w:color w:val="222222"/>
          <w:szCs w:val="24"/>
          <w:shd w:val="clear" w:color="auto" w:fill="FFFFFF"/>
        </w:rPr>
        <w:t xml:space="preserve">rogramu jej celem jest ocena warunków, w jakich realizowane są działania na rzecz osób </w:t>
      </w:r>
      <w:r>
        <w:rPr>
          <w:rFonts w:cs="Times New Roman"/>
          <w:color w:val="222222"/>
          <w:szCs w:val="24"/>
          <w:shd w:val="clear" w:color="auto" w:fill="FFFFFF"/>
        </w:rPr>
        <w:br/>
      </w:r>
      <w:r>
        <w:rPr>
          <w:rFonts w:cs="Times New Roman"/>
          <w:color w:val="222222"/>
          <w:szCs w:val="24"/>
          <w:shd w:val="clear" w:color="auto" w:fill="FFFFFF"/>
        </w:rPr>
        <w:lastRenderedPageBreak/>
        <w:t xml:space="preserve">z niepełnosprawnościami i wskazanie kierunków, które mogą pozytywnie wpłynąć </w:t>
      </w:r>
      <w:r>
        <w:rPr>
          <w:rFonts w:cs="Times New Roman"/>
          <w:color w:val="222222"/>
          <w:szCs w:val="24"/>
          <w:shd w:val="clear" w:color="auto" w:fill="FFFFFF"/>
        </w:rPr>
        <w:br/>
        <w:t xml:space="preserve">na skuteczność podejmowanych działań. </w:t>
      </w:r>
    </w:p>
    <w:p w14:paraId="7CE6000B" w14:textId="65406F74" w:rsidR="00C95126" w:rsidRDefault="00C95126" w:rsidP="00C95126">
      <w:pPr>
        <w:rPr>
          <w:rFonts w:cs="Times New Roman"/>
          <w:color w:val="222222"/>
          <w:szCs w:val="24"/>
          <w:shd w:val="clear" w:color="auto" w:fill="FFFFFF"/>
        </w:rPr>
      </w:pPr>
      <w:r w:rsidRPr="00947BFD">
        <w:rPr>
          <w:rFonts w:cs="Times New Roman"/>
          <w:b/>
          <w:bCs/>
          <w:color w:val="222222"/>
          <w:szCs w:val="24"/>
          <w:shd w:val="clear" w:color="auto" w:fill="FFFFFF"/>
        </w:rPr>
        <w:t>Tabela 2</w:t>
      </w:r>
      <w:r w:rsidR="00241CE3">
        <w:rPr>
          <w:rFonts w:cs="Times New Roman"/>
          <w:b/>
          <w:bCs/>
          <w:color w:val="222222"/>
          <w:szCs w:val="24"/>
          <w:shd w:val="clear" w:color="auto" w:fill="FFFFFF"/>
        </w:rPr>
        <w:t>.1.</w:t>
      </w:r>
      <w:r>
        <w:rPr>
          <w:rFonts w:cs="Times New Roman"/>
          <w:color w:val="222222"/>
          <w:szCs w:val="24"/>
          <w:shd w:val="clear" w:color="auto" w:fill="FFFFFF"/>
        </w:rPr>
        <w:t xml:space="preserve"> Analiza SWOT Powiatowego Programu na Rzecz Działań Osób </w:t>
      </w:r>
      <w:r>
        <w:rPr>
          <w:rFonts w:cs="Times New Roman"/>
          <w:color w:val="222222"/>
          <w:szCs w:val="24"/>
          <w:shd w:val="clear" w:color="auto" w:fill="FFFFFF"/>
        </w:rPr>
        <w:br/>
        <w:t>z Niepełnosprawnych w Powiecie Szczecineckim na lata 2026-2030.</w:t>
      </w:r>
    </w:p>
    <w:tbl>
      <w:tblPr>
        <w:tblStyle w:val="Tabela-Siatka5"/>
        <w:tblW w:w="0" w:type="auto"/>
        <w:tblInd w:w="5" w:type="dxa"/>
        <w:tblLook w:val="04A0" w:firstRow="1" w:lastRow="0" w:firstColumn="1" w:lastColumn="0" w:noHBand="0" w:noVBand="1"/>
      </w:tblPr>
      <w:tblGrid>
        <w:gridCol w:w="4531"/>
        <w:gridCol w:w="4531"/>
      </w:tblGrid>
      <w:tr w:rsidR="00C95126" w:rsidRPr="00816893" w14:paraId="2879F577" w14:textId="77777777" w:rsidTr="00C552B2">
        <w:tc>
          <w:tcPr>
            <w:tcW w:w="4531" w:type="dxa"/>
            <w:tcBorders>
              <w:top w:val="nil"/>
              <w:left w:val="nil"/>
              <w:bottom w:val="single" w:sz="12" w:space="0" w:color="5B9BD5"/>
              <w:right w:val="single" w:sz="12" w:space="0" w:color="5B9BD5"/>
            </w:tcBorders>
          </w:tcPr>
          <w:p w14:paraId="1E9CB0C4" w14:textId="77777777" w:rsidR="00C95126" w:rsidRPr="00816893" w:rsidRDefault="00C95126" w:rsidP="00C552B2">
            <w:pPr>
              <w:pBdr>
                <w:top w:val="single" w:sz="4" w:space="10" w:color="5B9BD5"/>
                <w:bottom w:val="single" w:sz="4" w:space="10" w:color="5B9BD5"/>
              </w:pBdr>
              <w:spacing w:before="360" w:after="360" w:line="240" w:lineRule="auto"/>
              <w:ind w:left="864" w:right="864"/>
              <w:jc w:val="center"/>
              <w:rPr>
                <w:rFonts w:cs="Times New Roman"/>
                <w:i/>
                <w:color w:val="5B9BD5"/>
              </w:rPr>
            </w:pPr>
            <w:r w:rsidRPr="00816893">
              <w:rPr>
                <w:rFonts w:cs="Times New Roman"/>
                <w:i/>
                <w:color w:val="5B9BD5"/>
              </w:rPr>
              <w:t>Mocne strony</w:t>
            </w:r>
          </w:p>
          <w:p w14:paraId="415C0480" w14:textId="4FA13CD7" w:rsidR="00C95126" w:rsidRPr="00827340" w:rsidRDefault="00C95126" w:rsidP="00827340">
            <w:pPr>
              <w:numPr>
                <w:ilvl w:val="0"/>
                <w:numId w:val="3"/>
              </w:numPr>
              <w:spacing w:line="240" w:lineRule="auto"/>
              <w:contextualSpacing/>
              <w:jc w:val="left"/>
              <w:rPr>
                <w:rFonts w:cs="Times New Roman"/>
              </w:rPr>
            </w:pPr>
            <w:r>
              <w:rPr>
                <w:rFonts w:cs="Times New Roman"/>
              </w:rPr>
              <w:t>istniejąca sieć instytucji wspierających</w:t>
            </w:r>
            <w:r w:rsidRPr="00816893">
              <w:rPr>
                <w:rFonts w:cs="Times New Roman"/>
              </w:rPr>
              <w:t>,</w:t>
            </w:r>
          </w:p>
          <w:p w14:paraId="02257F57" w14:textId="77777777" w:rsidR="00C95126" w:rsidRPr="00816893" w:rsidRDefault="00C95126">
            <w:pPr>
              <w:numPr>
                <w:ilvl w:val="0"/>
                <w:numId w:val="3"/>
              </w:numPr>
              <w:spacing w:line="240" w:lineRule="auto"/>
              <w:contextualSpacing/>
              <w:jc w:val="left"/>
              <w:rPr>
                <w:rFonts w:cs="Times New Roman"/>
              </w:rPr>
            </w:pPr>
            <w:r>
              <w:rPr>
                <w:rFonts w:cs="Times New Roman"/>
              </w:rPr>
              <w:t>w</w:t>
            </w:r>
            <w:r w:rsidRPr="00816893">
              <w:rPr>
                <w:rFonts w:cs="Times New Roman"/>
              </w:rPr>
              <w:t>ieloletnie doświadczenie Powiatu w realizacji programów społecznych i współpracy z Państwowym Funduszem Rehabilitacji Osób Niepełnosprawnych,</w:t>
            </w:r>
          </w:p>
          <w:p w14:paraId="7392E21A" w14:textId="311CE2E7" w:rsidR="00C95126" w:rsidRPr="00816893" w:rsidRDefault="00C95126">
            <w:pPr>
              <w:numPr>
                <w:ilvl w:val="0"/>
                <w:numId w:val="3"/>
              </w:numPr>
              <w:spacing w:line="240" w:lineRule="auto"/>
              <w:contextualSpacing/>
              <w:jc w:val="left"/>
              <w:rPr>
                <w:rFonts w:cs="Times New Roman"/>
              </w:rPr>
            </w:pPr>
            <w:r>
              <w:rPr>
                <w:rFonts w:cs="Times New Roman"/>
              </w:rPr>
              <w:t>d</w:t>
            </w:r>
            <w:r w:rsidRPr="00816893">
              <w:rPr>
                <w:rFonts w:cs="Times New Roman"/>
              </w:rPr>
              <w:t>ostępność form wsparcia finansowan</w:t>
            </w:r>
            <w:r w:rsidR="00D84C9A">
              <w:rPr>
                <w:rFonts w:cs="Times New Roman"/>
              </w:rPr>
              <w:t>ych</w:t>
            </w:r>
            <w:r w:rsidRPr="00816893">
              <w:rPr>
                <w:rFonts w:cs="Times New Roman"/>
              </w:rPr>
              <w:t xml:space="preserve"> z funduszy krajowych, unijnych</w:t>
            </w:r>
            <w:r>
              <w:rPr>
                <w:rFonts w:cs="Times New Roman"/>
              </w:rPr>
              <w:t>,</w:t>
            </w:r>
          </w:p>
          <w:p w14:paraId="64F8F3CF" w14:textId="77777777" w:rsidR="00C95126" w:rsidRDefault="00C95126">
            <w:pPr>
              <w:numPr>
                <w:ilvl w:val="0"/>
                <w:numId w:val="3"/>
              </w:numPr>
              <w:spacing w:line="240" w:lineRule="auto"/>
              <w:contextualSpacing/>
              <w:jc w:val="left"/>
              <w:rPr>
                <w:rFonts w:cs="Times New Roman"/>
              </w:rPr>
            </w:pPr>
            <w:r>
              <w:rPr>
                <w:rFonts w:cs="Times New Roman"/>
              </w:rPr>
              <w:t>w</w:t>
            </w:r>
            <w:r w:rsidRPr="00816893">
              <w:rPr>
                <w:rFonts w:cs="Times New Roman"/>
              </w:rPr>
              <w:t>ysoka świadomość potrzeb lokalnych</w:t>
            </w:r>
            <w:r>
              <w:rPr>
                <w:rFonts w:cs="Times New Roman"/>
              </w:rPr>
              <w:t>,</w:t>
            </w:r>
          </w:p>
          <w:p w14:paraId="7FAF4AED" w14:textId="6B0D5050" w:rsidR="00827340" w:rsidRPr="00816893" w:rsidRDefault="00827340">
            <w:pPr>
              <w:numPr>
                <w:ilvl w:val="0"/>
                <w:numId w:val="3"/>
              </w:numPr>
              <w:spacing w:line="240" w:lineRule="auto"/>
              <w:contextualSpacing/>
              <w:jc w:val="left"/>
              <w:rPr>
                <w:rFonts w:cs="Times New Roman"/>
              </w:rPr>
            </w:pPr>
            <w:r>
              <w:rPr>
                <w:rFonts w:cs="Times New Roman"/>
              </w:rPr>
              <w:t>istotna aktywność organizacji, stowarzyszeń itp. skupiających osoby z niepełnosprawnościami,</w:t>
            </w:r>
          </w:p>
          <w:p w14:paraId="3DAE406A" w14:textId="63C630A8" w:rsidR="00C95126" w:rsidRPr="003934B8" w:rsidRDefault="00C95126" w:rsidP="003934B8">
            <w:pPr>
              <w:numPr>
                <w:ilvl w:val="0"/>
                <w:numId w:val="3"/>
              </w:numPr>
              <w:spacing w:line="240" w:lineRule="auto"/>
              <w:contextualSpacing/>
              <w:jc w:val="left"/>
              <w:rPr>
                <w:rFonts w:cs="Times New Roman"/>
              </w:rPr>
            </w:pPr>
            <w:r>
              <w:rPr>
                <w:rFonts w:cs="Times New Roman"/>
              </w:rPr>
              <w:t>d</w:t>
            </w:r>
            <w:r w:rsidRPr="00816893">
              <w:rPr>
                <w:rFonts w:cs="Times New Roman"/>
              </w:rPr>
              <w:t>ziałające placówki edukacyjno-terapeutyczne</w:t>
            </w:r>
            <w:r w:rsidR="006A7466">
              <w:rPr>
                <w:rFonts w:cs="Times New Roman"/>
              </w:rPr>
              <w:t xml:space="preserve"> dostosowane </w:t>
            </w:r>
            <w:r w:rsidR="003934B8">
              <w:rPr>
                <w:rFonts w:cs="Times New Roman"/>
              </w:rPr>
              <w:br/>
            </w:r>
            <w:r w:rsidR="006A7466" w:rsidRPr="003934B8">
              <w:rPr>
                <w:rFonts w:cs="Times New Roman"/>
              </w:rPr>
              <w:t xml:space="preserve">do potrzeb osób </w:t>
            </w:r>
            <w:r w:rsidR="003934B8">
              <w:rPr>
                <w:rFonts w:cs="Times New Roman"/>
              </w:rPr>
              <w:br/>
            </w:r>
            <w:r w:rsidR="006A7466" w:rsidRPr="003934B8">
              <w:rPr>
                <w:rFonts w:cs="Times New Roman"/>
              </w:rPr>
              <w:t>z niepełnosprawnościami.</w:t>
            </w:r>
          </w:p>
        </w:tc>
        <w:tc>
          <w:tcPr>
            <w:tcW w:w="4531" w:type="dxa"/>
            <w:tcBorders>
              <w:top w:val="nil"/>
              <w:left w:val="single" w:sz="12" w:space="0" w:color="5B9BD5"/>
              <w:bottom w:val="single" w:sz="12" w:space="0" w:color="5B9BD5"/>
              <w:right w:val="nil"/>
            </w:tcBorders>
          </w:tcPr>
          <w:p w14:paraId="60E9F1C8" w14:textId="77777777" w:rsidR="00C95126" w:rsidRPr="00816893" w:rsidRDefault="00C95126" w:rsidP="00C552B2">
            <w:pPr>
              <w:pBdr>
                <w:top w:val="single" w:sz="4" w:space="10" w:color="5B9BD5"/>
                <w:bottom w:val="single" w:sz="4" w:space="10" w:color="5B9BD5"/>
              </w:pBdr>
              <w:spacing w:before="360" w:after="360" w:line="240" w:lineRule="auto"/>
              <w:ind w:left="864" w:right="864"/>
              <w:jc w:val="center"/>
              <w:rPr>
                <w:rFonts w:cs="Times New Roman"/>
                <w:i/>
                <w:color w:val="5B9BD5"/>
              </w:rPr>
            </w:pPr>
            <w:r w:rsidRPr="00816893">
              <w:rPr>
                <w:rFonts w:cs="Times New Roman"/>
                <w:i/>
                <w:color w:val="5B9BD5"/>
              </w:rPr>
              <w:t xml:space="preserve">Słabe strony </w:t>
            </w:r>
          </w:p>
          <w:p w14:paraId="09ED663E" w14:textId="77777777" w:rsidR="00C95126" w:rsidRDefault="00C95126">
            <w:pPr>
              <w:numPr>
                <w:ilvl w:val="0"/>
                <w:numId w:val="4"/>
              </w:numPr>
              <w:spacing w:line="240" w:lineRule="auto"/>
              <w:contextualSpacing/>
              <w:jc w:val="left"/>
              <w:rPr>
                <w:rFonts w:cs="Times New Roman"/>
                <w:szCs w:val="24"/>
              </w:rPr>
            </w:pPr>
            <w:r>
              <w:rPr>
                <w:rFonts w:cs="Times New Roman"/>
                <w:szCs w:val="24"/>
              </w:rPr>
              <w:t xml:space="preserve">ograniczona liczba miejsc </w:t>
            </w:r>
            <w:r>
              <w:rPr>
                <w:rFonts w:cs="Times New Roman"/>
                <w:szCs w:val="24"/>
              </w:rPr>
              <w:br/>
              <w:t>w instytucjach wsparcia codziennego,</w:t>
            </w:r>
          </w:p>
          <w:p w14:paraId="7378112B" w14:textId="77777777" w:rsidR="00C95126" w:rsidRDefault="00C95126">
            <w:pPr>
              <w:numPr>
                <w:ilvl w:val="0"/>
                <w:numId w:val="4"/>
              </w:numPr>
              <w:spacing w:line="240" w:lineRule="auto"/>
              <w:contextualSpacing/>
              <w:jc w:val="left"/>
              <w:rPr>
                <w:rFonts w:cs="Times New Roman"/>
                <w:szCs w:val="24"/>
              </w:rPr>
            </w:pPr>
            <w:r>
              <w:rPr>
                <w:rFonts w:cs="Times New Roman"/>
                <w:szCs w:val="24"/>
              </w:rPr>
              <w:t>brak dostatecznej dostępności transportu publicznego w mniejszych miejscowościach,</w:t>
            </w:r>
          </w:p>
          <w:p w14:paraId="603784BF" w14:textId="77777777" w:rsidR="00C95126" w:rsidRDefault="00C95126">
            <w:pPr>
              <w:numPr>
                <w:ilvl w:val="0"/>
                <w:numId w:val="4"/>
              </w:numPr>
              <w:spacing w:line="240" w:lineRule="auto"/>
              <w:contextualSpacing/>
              <w:jc w:val="left"/>
              <w:rPr>
                <w:rFonts w:cs="Times New Roman"/>
                <w:szCs w:val="24"/>
              </w:rPr>
            </w:pPr>
            <w:r>
              <w:rPr>
                <w:rFonts w:cs="Times New Roman"/>
                <w:szCs w:val="24"/>
              </w:rPr>
              <w:t>niedostateczna liczba ofert pracy dla osób z niepełnosprawnościami,</w:t>
            </w:r>
          </w:p>
          <w:p w14:paraId="4CEC8367" w14:textId="77777777" w:rsidR="00C95126" w:rsidRPr="00816893" w:rsidRDefault="00C95126">
            <w:pPr>
              <w:numPr>
                <w:ilvl w:val="0"/>
                <w:numId w:val="4"/>
              </w:numPr>
              <w:spacing w:line="240" w:lineRule="auto"/>
              <w:contextualSpacing/>
              <w:jc w:val="left"/>
              <w:rPr>
                <w:rFonts w:cs="Times New Roman"/>
                <w:szCs w:val="24"/>
              </w:rPr>
            </w:pPr>
            <w:r>
              <w:rPr>
                <w:rFonts w:cs="Times New Roman"/>
                <w:szCs w:val="24"/>
              </w:rPr>
              <w:t xml:space="preserve">starzenie się populacji osób </w:t>
            </w:r>
            <w:r>
              <w:rPr>
                <w:rFonts w:cs="Times New Roman"/>
                <w:szCs w:val="24"/>
              </w:rPr>
              <w:br/>
              <w:t xml:space="preserve">z niepełnosprawnościami, </w:t>
            </w:r>
            <w:r>
              <w:rPr>
                <w:rFonts w:cs="Times New Roman"/>
                <w:szCs w:val="24"/>
              </w:rPr>
              <w:br/>
              <w:t xml:space="preserve">co zwiększa zapotrzebowanie </w:t>
            </w:r>
            <w:r>
              <w:rPr>
                <w:rFonts w:cs="Times New Roman"/>
                <w:szCs w:val="24"/>
              </w:rPr>
              <w:br/>
            </w:r>
            <w:r w:rsidRPr="00367D11">
              <w:rPr>
                <w:rFonts w:cs="Times New Roman"/>
                <w:szCs w:val="24"/>
              </w:rPr>
              <w:t xml:space="preserve">na opiekę długoterminową. </w:t>
            </w:r>
          </w:p>
        </w:tc>
      </w:tr>
      <w:tr w:rsidR="00C95126" w:rsidRPr="00816893" w14:paraId="7B6B1AD0" w14:textId="77777777" w:rsidTr="00C552B2">
        <w:trPr>
          <w:trHeight w:val="4522"/>
        </w:trPr>
        <w:tc>
          <w:tcPr>
            <w:tcW w:w="4531" w:type="dxa"/>
            <w:tcBorders>
              <w:top w:val="single" w:sz="12" w:space="0" w:color="5B9BD5"/>
              <w:left w:val="nil"/>
              <w:bottom w:val="nil"/>
              <w:right w:val="single" w:sz="12" w:space="0" w:color="5B9BD5"/>
            </w:tcBorders>
          </w:tcPr>
          <w:p w14:paraId="69CA910C" w14:textId="77777777" w:rsidR="00C95126" w:rsidRPr="00816893" w:rsidRDefault="00C95126" w:rsidP="00C552B2">
            <w:pPr>
              <w:pBdr>
                <w:top w:val="single" w:sz="4" w:space="10" w:color="5B9BD5"/>
                <w:bottom w:val="single" w:sz="4" w:space="10" w:color="5B9BD5"/>
              </w:pBdr>
              <w:spacing w:before="360" w:after="360" w:line="240" w:lineRule="auto"/>
              <w:ind w:left="864" w:right="864"/>
              <w:jc w:val="center"/>
              <w:rPr>
                <w:rFonts w:cs="Times New Roman"/>
                <w:i/>
                <w:color w:val="5B9BD5"/>
              </w:rPr>
            </w:pPr>
            <w:r w:rsidRPr="00816893">
              <w:rPr>
                <w:rFonts w:cs="Times New Roman"/>
                <w:i/>
                <w:color w:val="5B9BD5"/>
              </w:rPr>
              <w:t xml:space="preserve">Szanse </w:t>
            </w:r>
          </w:p>
          <w:p w14:paraId="1B2B69C1" w14:textId="77777777" w:rsidR="00C95126" w:rsidRDefault="00C95126">
            <w:pPr>
              <w:numPr>
                <w:ilvl w:val="0"/>
                <w:numId w:val="5"/>
              </w:numPr>
              <w:spacing w:line="240" w:lineRule="auto"/>
              <w:contextualSpacing/>
              <w:jc w:val="left"/>
              <w:rPr>
                <w:rFonts w:cs="Times New Roman"/>
              </w:rPr>
            </w:pPr>
            <w:r w:rsidRPr="00816893">
              <w:rPr>
                <w:rFonts w:cs="Times New Roman"/>
              </w:rPr>
              <w:t xml:space="preserve">budowanie partnerstw ponadlokalnych na rzecz osób </w:t>
            </w:r>
            <w:r>
              <w:rPr>
                <w:rFonts w:cs="Times New Roman"/>
              </w:rPr>
              <w:br/>
              <w:t xml:space="preserve">z </w:t>
            </w:r>
            <w:r w:rsidRPr="00816893">
              <w:rPr>
                <w:rFonts w:cs="Times New Roman"/>
              </w:rPr>
              <w:t>niepełnosprawn</w:t>
            </w:r>
            <w:r>
              <w:rPr>
                <w:rFonts w:cs="Times New Roman"/>
              </w:rPr>
              <w:t>ościami,</w:t>
            </w:r>
          </w:p>
          <w:p w14:paraId="6B84D645" w14:textId="77777777" w:rsidR="00C95126" w:rsidRDefault="00C95126">
            <w:pPr>
              <w:numPr>
                <w:ilvl w:val="0"/>
                <w:numId w:val="5"/>
              </w:numPr>
              <w:spacing w:line="240" w:lineRule="auto"/>
              <w:contextualSpacing/>
              <w:jc w:val="left"/>
              <w:rPr>
                <w:rFonts w:cs="Times New Roman"/>
              </w:rPr>
            </w:pPr>
            <w:r w:rsidRPr="00816893">
              <w:rPr>
                <w:rFonts w:cs="Times New Roman"/>
              </w:rPr>
              <w:t>tworzenie nowych podmiotów ekonomii społecznej</w:t>
            </w:r>
            <w:r>
              <w:rPr>
                <w:rFonts w:cs="Times New Roman"/>
              </w:rPr>
              <w:t>,</w:t>
            </w:r>
          </w:p>
          <w:p w14:paraId="621D0801" w14:textId="77777777" w:rsidR="00C95126" w:rsidRDefault="00C95126">
            <w:pPr>
              <w:numPr>
                <w:ilvl w:val="0"/>
                <w:numId w:val="5"/>
              </w:numPr>
              <w:spacing w:line="240" w:lineRule="auto"/>
              <w:contextualSpacing/>
              <w:jc w:val="left"/>
              <w:rPr>
                <w:rFonts w:cs="Times New Roman"/>
              </w:rPr>
            </w:pPr>
            <w:r>
              <w:rPr>
                <w:rFonts w:cs="Times New Roman"/>
              </w:rPr>
              <w:t xml:space="preserve">rozwój usług asystenckich </w:t>
            </w:r>
            <w:r>
              <w:rPr>
                <w:rFonts w:cs="Times New Roman"/>
              </w:rPr>
              <w:br/>
              <w:t xml:space="preserve">i opiekuńczych, </w:t>
            </w:r>
          </w:p>
          <w:p w14:paraId="0EC900C8" w14:textId="77777777" w:rsidR="00C95126" w:rsidRDefault="00C95126">
            <w:pPr>
              <w:numPr>
                <w:ilvl w:val="0"/>
                <w:numId w:val="5"/>
              </w:numPr>
              <w:spacing w:line="240" w:lineRule="auto"/>
              <w:contextualSpacing/>
              <w:jc w:val="left"/>
              <w:rPr>
                <w:rFonts w:cs="Times New Roman"/>
              </w:rPr>
            </w:pPr>
            <w:r>
              <w:rPr>
                <w:rFonts w:cs="Times New Roman"/>
              </w:rPr>
              <w:t xml:space="preserve">zwiększająca się wrażliwość </w:t>
            </w:r>
            <w:r>
              <w:rPr>
                <w:rFonts w:cs="Times New Roman"/>
              </w:rPr>
              <w:br/>
              <w:t>i świadomość społeczna,</w:t>
            </w:r>
          </w:p>
          <w:p w14:paraId="502FBA25" w14:textId="77777777" w:rsidR="00C95126" w:rsidRPr="00816893" w:rsidRDefault="00C95126">
            <w:pPr>
              <w:numPr>
                <w:ilvl w:val="0"/>
                <w:numId w:val="5"/>
              </w:numPr>
              <w:spacing w:line="240" w:lineRule="auto"/>
              <w:contextualSpacing/>
              <w:jc w:val="left"/>
              <w:rPr>
                <w:rFonts w:cs="Times New Roman"/>
              </w:rPr>
            </w:pPr>
            <w:r>
              <w:rPr>
                <w:rFonts w:cs="Times New Roman"/>
              </w:rPr>
              <w:t>postęp technologiczny i cyfryzacja usług publicznych.</w:t>
            </w:r>
          </w:p>
          <w:p w14:paraId="5204EDD7" w14:textId="77777777" w:rsidR="00C95126" w:rsidRPr="00816893" w:rsidRDefault="00C95126" w:rsidP="00C552B2">
            <w:pPr>
              <w:ind w:left="720"/>
              <w:contextualSpacing/>
              <w:rPr>
                <w:rFonts w:cs="Times New Roman"/>
              </w:rPr>
            </w:pPr>
          </w:p>
        </w:tc>
        <w:tc>
          <w:tcPr>
            <w:tcW w:w="4531" w:type="dxa"/>
            <w:tcBorders>
              <w:top w:val="single" w:sz="12" w:space="0" w:color="5B9BD5"/>
              <w:left w:val="single" w:sz="12" w:space="0" w:color="5B9BD5"/>
              <w:bottom w:val="nil"/>
              <w:right w:val="nil"/>
            </w:tcBorders>
          </w:tcPr>
          <w:p w14:paraId="22252720" w14:textId="77777777" w:rsidR="00C95126" w:rsidRPr="00816893" w:rsidRDefault="00C95126" w:rsidP="00C552B2">
            <w:pPr>
              <w:pBdr>
                <w:top w:val="single" w:sz="4" w:space="10" w:color="5B9BD5"/>
                <w:bottom w:val="single" w:sz="4" w:space="10" w:color="5B9BD5"/>
              </w:pBdr>
              <w:spacing w:before="360" w:after="360" w:line="240" w:lineRule="auto"/>
              <w:ind w:left="864" w:right="864"/>
              <w:jc w:val="center"/>
              <w:rPr>
                <w:rFonts w:cs="Times New Roman"/>
                <w:i/>
                <w:color w:val="5B9BD5"/>
              </w:rPr>
            </w:pPr>
            <w:r w:rsidRPr="00816893">
              <w:rPr>
                <w:rFonts w:cs="Times New Roman"/>
                <w:i/>
                <w:color w:val="5B9BD5"/>
              </w:rPr>
              <w:t xml:space="preserve">Zagrożenia </w:t>
            </w:r>
          </w:p>
          <w:p w14:paraId="065ABE2F" w14:textId="77777777" w:rsidR="00C95126" w:rsidRDefault="00C95126">
            <w:pPr>
              <w:numPr>
                <w:ilvl w:val="0"/>
                <w:numId w:val="6"/>
              </w:numPr>
              <w:spacing w:line="240" w:lineRule="auto"/>
              <w:contextualSpacing/>
              <w:jc w:val="left"/>
              <w:rPr>
                <w:rFonts w:cs="Times New Roman"/>
              </w:rPr>
            </w:pPr>
            <w:r>
              <w:rPr>
                <w:rFonts w:cs="Times New Roman"/>
              </w:rPr>
              <w:t>ograniczone środki finansowe,</w:t>
            </w:r>
          </w:p>
          <w:p w14:paraId="623ED675" w14:textId="77777777" w:rsidR="00C95126" w:rsidRDefault="00C95126">
            <w:pPr>
              <w:numPr>
                <w:ilvl w:val="0"/>
                <w:numId w:val="6"/>
              </w:numPr>
              <w:spacing w:line="240" w:lineRule="auto"/>
              <w:contextualSpacing/>
              <w:jc w:val="left"/>
              <w:rPr>
                <w:rFonts w:cs="Times New Roman"/>
              </w:rPr>
            </w:pPr>
            <w:r>
              <w:rPr>
                <w:rFonts w:cs="Times New Roman"/>
              </w:rPr>
              <w:t>brak wystarczającej wykwalifikowanej kadry,</w:t>
            </w:r>
          </w:p>
          <w:p w14:paraId="1FB627FD" w14:textId="77777777" w:rsidR="00C95126" w:rsidRDefault="00C95126">
            <w:pPr>
              <w:numPr>
                <w:ilvl w:val="0"/>
                <w:numId w:val="6"/>
              </w:numPr>
              <w:spacing w:line="240" w:lineRule="auto"/>
              <w:contextualSpacing/>
              <w:jc w:val="left"/>
              <w:rPr>
                <w:rFonts w:cs="Times New Roman"/>
              </w:rPr>
            </w:pPr>
            <w:r>
              <w:rPr>
                <w:rFonts w:cs="Times New Roman"/>
              </w:rPr>
              <w:t xml:space="preserve">ryzyko marginalizacji osób </w:t>
            </w:r>
            <w:r>
              <w:rPr>
                <w:rFonts w:cs="Times New Roman"/>
              </w:rPr>
              <w:br/>
              <w:t>z niepełnosprawnościami,</w:t>
            </w:r>
          </w:p>
          <w:p w14:paraId="2A28D473" w14:textId="77777777" w:rsidR="00C95126" w:rsidRPr="00816893" w:rsidRDefault="00C95126">
            <w:pPr>
              <w:numPr>
                <w:ilvl w:val="0"/>
                <w:numId w:val="6"/>
              </w:numPr>
              <w:spacing w:line="240" w:lineRule="auto"/>
              <w:contextualSpacing/>
              <w:jc w:val="left"/>
              <w:rPr>
                <w:rFonts w:cs="Times New Roman"/>
              </w:rPr>
            </w:pPr>
            <w:r w:rsidRPr="00947BFD">
              <w:rPr>
                <w:rFonts w:cs="Times New Roman"/>
              </w:rPr>
              <w:t xml:space="preserve">niechęć do współpracy osób niepełnosprawnych i ich rodzin </w:t>
            </w:r>
            <w:r>
              <w:rPr>
                <w:rFonts w:cs="Times New Roman"/>
              </w:rPr>
              <w:br/>
            </w:r>
            <w:r w:rsidRPr="00947BFD">
              <w:rPr>
                <w:rFonts w:cs="Times New Roman"/>
              </w:rPr>
              <w:t>z instytucjami</w:t>
            </w:r>
            <w:r>
              <w:rPr>
                <w:rFonts w:cs="Times New Roman"/>
              </w:rPr>
              <w:t>.</w:t>
            </w:r>
          </w:p>
        </w:tc>
      </w:tr>
    </w:tbl>
    <w:p w14:paraId="37232749" w14:textId="0DA3DBE4" w:rsidR="0042317E" w:rsidRPr="00947BFD" w:rsidRDefault="00C95126" w:rsidP="00C95126">
      <w:pPr>
        <w:rPr>
          <w:rFonts w:cs="Times New Roman"/>
          <w:color w:val="222222"/>
          <w:sz w:val="20"/>
          <w:szCs w:val="20"/>
          <w:shd w:val="clear" w:color="auto" w:fill="FFFFFF"/>
        </w:rPr>
      </w:pPr>
      <w:r>
        <w:rPr>
          <w:rFonts w:cs="Times New Roman"/>
          <w:color w:val="222222"/>
          <w:sz w:val="20"/>
          <w:szCs w:val="20"/>
          <w:shd w:val="clear" w:color="auto" w:fill="FFFFFF"/>
        </w:rPr>
        <w:t xml:space="preserve">Źródło: Opracowanie własne. </w:t>
      </w:r>
    </w:p>
    <w:p w14:paraId="254CEEAC" w14:textId="025CB566" w:rsidR="00C95126" w:rsidRDefault="00C95126" w:rsidP="00C95126">
      <w:pPr>
        <w:ind w:firstLine="708"/>
        <w:rPr>
          <w:rFonts w:cs="Times New Roman"/>
          <w:color w:val="222222"/>
          <w:szCs w:val="24"/>
          <w:shd w:val="clear" w:color="auto" w:fill="FFFFFF"/>
        </w:rPr>
      </w:pPr>
      <w:r w:rsidRPr="00947BFD">
        <w:rPr>
          <w:rFonts w:cs="Times New Roman"/>
          <w:color w:val="222222"/>
          <w:szCs w:val="24"/>
          <w:shd w:val="clear" w:color="auto" w:fill="FFFFFF"/>
        </w:rPr>
        <w:lastRenderedPageBreak/>
        <w:t xml:space="preserve">Dzięki tej analizie można zdefiniować mocne i słabe strony, szanse i zagrożenia. Pomaga lepiej planować działania, racjonalnie wykorzystywać posiadane zasoby </w:t>
      </w:r>
      <w:r w:rsidR="00C552B2">
        <w:rPr>
          <w:rFonts w:cs="Times New Roman"/>
          <w:color w:val="222222"/>
          <w:szCs w:val="24"/>
          <w:shd w:val="clear" w:color="auto" w:fill="FFFFFF"/>
        </w:rPr>
        <w:br/>
      </w:r>
      <w:r w:rsidRPr="00947BFD">
        <w:rPr>
          <w:rFonts w:cs="Times New Roman"/>
          <w:color w:val="222222"/>
          <w:szCs w:val="24"/>
          <w:shd w:val="clear" w:color="auto" w:fill="FFFFFF"/>
        </w:rPr>
        <w:t>i podejmować decyzje o kierunkach rozwoju wsparcia. Stanowi również ważny element monitorowania programu, pozwalając ocenić czy przyjęte cele są realne i adekwatne do aktualnych potrzeb osób z niepełnosprawnościami.</w:t>
      </w:r>
    </w:p>
    <w:p w14:paraId="30C83252" w14:textId="77777777" w:rsidR="00C95126" w:rsidRDefault="00C95126" w:rsidP="00C95126">
      <w:pPr>
        <w:ind w:firstLine="360"/>
      </w:pPr>
    </w:p>
    <w:p w14:paraId="16B189BE" w14:textId="77777777" w:rsidR="00C95126" w:rsidRDefault="00C95126" w:rsidP="00C95126">
      <w:pPr>
        <w:ind w:firstLine="360"/>
      </w:pPr>
    </w:p>
    <w:p w14:paraId="0C277EE7" w14:textId="77777777" w:rsidR="0055157F" w:rsidRDefault="0055157F" w:rsidP="00C95126">
      <w:pPr>
        <w:ind w:firstLine="360"/>
      </w:pPr>
    </w:p>
    <w:p w14:paraId="36CA8150" w14:textId="77777777" w:rsidR="0055157F" w:rsidRDefault="0055157F" w:rsidP="00C95126">
      <w:pPr>
        <w:ind w:firstLine="360"/>
      </w:pPr>
    </w:p>
    <w:p w14:paraId="6926EBB9" w14:textId="77777777" w:rsidR="0055157F" w:rsidRDefault="0055157F" w:rsidP="00C95126">
      <w:pPr>
        <w:ind w:firstLine="360"/>
      </w:pPr>
    </w:p>
    <w:p w14:paraId="24378825" w14:textId="77777777" w:rsidR="0055157F" w:rsidRDefault="0055157F" w:rsidP="00C95126">
      <w:pPr>
        <w:ind w:firstLine="360"/>
      </w:pPr>
    </w:p>
    <w:p w14:paraId="12531A01" w14:textId="77777777" w:rsidR="0055157F" w:rsidRDefault="0055157F" w:rsidP="00C95126">
      <w:pPr>
        <w:ind w:firstLine="360"/>
      </w:pPr>
    </w:p>
    <w:p w14:paraId="7C230165" w14:textId="77777777" w:rsidR="0055157F" w:rsidRDefault="0055157F" w:rsidP="00C95126">
      <w:pPr>
        <w:ind w:firstLine="360"/>
      </w:pPr>
    </w:p>
    <w:p w14:paraId="2DDEEABC" w14:textId="77777777" w:rsidR="0055157F" w:rsidRDefault="0055157F" w:rsidP="00C95126">
      <w:pPr>
        <w:ind w:firstLine="360"/>
      </w:pPr>
    </w:p>
    <w:p w14:paraId="39C7F95E" w14:textId="77777777" w:rsidR="0055157F" w:rsidRDefault="0055157F" w:rsidP="00C95126">
      <w:pPr>
        <w:ind w:firstLine="360"/>
      </w:pPr>
    </w:p>
    <w:p w14:paraId="37BDD894" w14:textId="77777777" w:rsidR="0055157F" w:rsidRDefault="0055157F" w:rsidP="00C95126">
      <w:pPr>
        <w:ind w:firstLine="360"/>
      </w:pPr>
    </w:p>
    <w:p w14:paraId="3EAA8C44" w14:textId="77777777" w:rsidR="0055157F" w:rsidRDefault="0055157F" w:rsidP="00C95126">
      <w:pPr>
        <w:ind w:firstLine="360"/>
      </w:pPr>
    </w:p>
    <w:p w14:paraId="6DB665E2" w14:textId="77777777" w:rsidR="0055157F" w:rsidRDefault="0055157F" w:rsidP="00C95126">
      <w:pPr>
        <w:ind w:firstLine="360"/>
      </w:pPr>
    </w:p>
    <w:p w14:paraId="1627688A" w14:textId="77777777" w:rsidR="0055157F" w:rsidRDefault="0055157F" w:rsidP="00C95126">
      <w:pPr>
        <w:ind w:firstLine="360"/>
      </w:pPr>
    </w:p>
    <w:p w14:paraId="0096A983" w14:textId="77777777" w:rsidR="0055157F" w:rsidRDefault="0055157F" w:rsidP="00C95126">
      <w:pPr>
        <w:ind w:firstLine="360"/>
      </w:pPr>
    </w:p>
    <w:p w14:paraId="07937CD9" w14:textId="77777777" w:rsidR="0055157F" w:rsidRDefault="0055157F" w:rsidP="00C95126">
      <w:pPr>
        <w:ind w:firstLine="360"/>
      </w:pPr>
    </w:p>
    <w:p w14:paraId="07D70757" w14:textId="77777777" w:rsidR="0055157F" w:rsidRDefault="0055157F" w:rsidP="00C95126">
      <w:pPr>
        <w:ind w:firstLine="360"/>
      </w:pPr>
    </w:p>
    <w:p w14:paraId="65CD86EE" w14:textId="77777777" w:rsidR="0055157F" w:rsidRDefault="0055157F" w:rsidP="00C95126">
      <w:pPr>
        <w:ind w:firstLine="360"/>
      </w:pPr>
    </w:p>
    <w:p w14:paraId="557C900C" w14:textId="77777777" w:rsidR="0055157F" w:rsidRDefault="0055157F" w:rsidP="00C95126">
      <w:pPr>
        <w:ind w:firstLine="360"/>
      </w:pPr>
    </w:p>
    <w:p w14:paraId="216FB0F8" w14:textId="77777777" w:rsidR="0055157F" w:rsidRDefault="0055157F" w:rsidP="00C95126">
      <w:pPr>
        <w:ind w:firstLine="360"/>
      </w:pPr>
    </w:p>
    <w:p w14:paraId="6A6CB7AA" w14:textId="77777777" w:rsidR="0055157F" w:rsidRDefault="0055157F" w:rsidP="00C95126">
      <w:pPr>
        <w:ind w:firstLine="360"/>
      </w:pPr>
    </w:p>
    <w:p w14:paraId="05C9DEE2" w14:textId="77777777" w:rsidR="0055157F" w:rsidRDefault="0055157F" w:rsidP="00C95126">
      <w:pPr>
        <w:ind w:firstLine="360"/>
      </w:pPr>
    </w:p>
    <w:p w14:paraId="1D4BFFAB" w14:textId="77777777" w:rsidR="0055157F" w:rsidRDefault="0055157F" w:rsidP="00C95126">
      <w:pPr>
        <w:ind w:firstLine="360"/>
      </w:pPr>
    </w:p>
    <w:p w14:paraId="09A2CB78" w14:textId="77777777" w:rsidR="0055157F" w:rsidRDefault="0055157F" w:rsidP="00C95126">
      <w:pPr>
        <w:ind w:firstLine="360"/>
      </w:pPr>
    </w:p>
    <w:p w14:paraId="59254745" w14:textId="77777777" w:rsidR="001912BC" w:rsidRDefault="001912BC" w:rsidP="00C95126">
      <w:pPr>
        <w:ind w:firstLine="360"/>
      </w:pPr>
    </w:p>
    <w:p w14:paraId="60BC4155" w14:textId="77777777" w:rsidR="001912BC" w:rsidRDefault="001912BC" w:rsidP="00C95126">
      <w:pPr>
        <w:ind w:firstLine="360"/>
      </w:pPr>
    </w:p>
    <w:p w14:paraId="36C032A8" w14:textId="77777777" w:rsidR="0055157F" w:rsidRDefault="0055157F" w:rsidP="00C95126">
      <w:pPr>
        <w:ind w:firstLine="360"/>
      </w:pPr>
    </w:p>
    <w:p w14:paraId="48A03BA1" w14:textId="77777777" w:rsidR="0055157F" w:rsidRPr="00FF16BA" w:rsidRDefault="0055157F" w:rsidP="00C95126">
      <w:pPr>
        <w:ind w:firstLine="360"/>
      </w:pPr>
    </w:p>
    <w:p w14:paraId="4354B870" w14:textId="6B8A1B8C" w:rsidR="000C53D9" w:rsidRPr="00DC5E01" w:rsidRDefault="0004083E" w:rsidP="00B80678">
      <w:pPr>
        <w:pStyle w:val="Nagwek1"/>
        <w:numPr>
          <w:ilvl w:val="1"/>
          <w:numId w:val="2"/>
        </w:numPr>
        <w:spacing w:before="240" w:after="240"/>
        <w:rPr>
          <w:smallCaps/>
        </w:rPr>
      </w:pPr>
      <w:r>
        <w:lastRenderedPageBreak/>
        <w:t xml:space="preserve"> </w:t>
      </w:r>
      <w:bookmarkStart w:id="15" w:name="_Toc212718400"/>
      <w:r w:rsidRPr="00DC5E01">
        <w:rPr>
          <w:smallCaps/>
        </w:rPr>
        <w:t xml:space="preserve">Cele </w:t>
      </w:r>
      <w:r w:rsidR="00521353">
        <w:rPr>
          <w:smallCaps/>
        </w:rPr>
        <w:t>szczegółowe i operacyjne</w:t>
      </w:r>
      <w:r w:rsidRPr="00DC5E01">
        <w:rPr>
          <w:smallCaps/>
        </w:rPr>
        <w:t xml:space="preserve"> </w:t>
      </w:r>
      <w:r w:rsidR="00521353">
        <w:rPr>
          <w:smallCaps/>
        </w:rPr>
        <w:t>programu</w:t>
      </w:r>
      <w:bookmarkEnd w:id="15"/>
    </w:p>
    <w:p w14:paraId="2043CFBA" w14:textId="77777777" w:rsidR="0042317E" w:rsidRPr="00EB47C5" w:rsidRDefault="0042317E" w:rsidP="0042317E">
      <w:pPr>
        <w:ind w:firstLine="708"/>
        <w:rPr>
          <w:rFonts w:cs="Times New Roman"/>
          <w:color w:val="222222"/>
          <w:szCs w:val="24"/>
          <w:shd w:val="clear" w:color="auto" w:fill="FFFFFF"/>
        </w:rPr>
      </w:pPr>
      <w:r w:rsidRPr="00EB47C5">
        <w:rPr>
          <w:rFonts w:cs="Times New Roman"/>
          <w:color w:val="222222"/>
          <w:szCs w:val="24"/>
          <w:shd w:val="clear" w:color="auto" w:fill="FFFFFF"/>
        </w:rPr>
        <w:t xml:space="preserve">Celem strategicznym Powiatowego Programu Działań na Rzecz Osób </w:t>
      </w:r>
      <w:r>
        <w:rPr>
          <w:rFonts w:cs="Times New Roman"/>
          <w:color w:val="222222"/>
          <w:szCs w:val="24"/>
          <w:shd w:val="clear" w:color="auto" w:fill="FFFFFF"/>
        </w:rPr>
        <w:t>N</w:t>
      </w:r>
      <w:r w:rsidRPr="00EB47C5">
        <w:rPr>
          <w:rFonts w:cs="Times New Roman"/>
          <w:color w:val="222222"/>
          <w:szCs w:val="24"/>
          <w:shd w:val="clear" w:color="auto" w:fill="FFFFFF"/>
        </w:rPr>
        <w:t>iepełnosprawnych</w:t>
      </w:r>
      <w:r>
        <w:rPr>
          <w:rFonts w:cs="Times New Roman"/>
          <w:color w:val="222222"/>
          <w:szCs w:val="24"/>
          <w:shd w:val="clear" w:color="auto" w:fill="FFFFFF"/>
        </w:rPr>
        <w:t xml:space="preserve"> w Powiecie Szczecineckim na lata 2026-2030</w:t>
      </w:r>
      <w:r w:rsidRPr="00EB47C5">
        <w:rPr>
          <w:rFonts w:cs="Times New Roman"/>
          <w:color w:val="222222"/>
          <w:szCs w:val="24"/>
          <w:shd w:val="clear" w:color="auto" w:fill="FFFFFF"/>
        </w:rPr>
        <w:t xml:space="preserve"> jest poprawa warunków życia osób niepełnosprawnych, w tym stworzenie środowiska wolnego od barier funkcjonalnych oraz polepszenie i rozwój kontaktów społecznych. </w:t>
      </w:r>
    </w:p>
    <w:p w14:paraId="6484D960" w14:textId="77A9FF7E" w:rsidR="0042317E" w:rsidRPr="00EB47C5" w:rsidRDefault="0042317E" w:rsidP="0042317E">
      <w:pPr>
        <w:ind w:firstLine="708"/>
        <w:rPr>
          <w:rFonts w:cs="Times New Roman"/>
          <w:color w:val="222222"/>
          <w:szCs w:val="24"/>
          <w:shd w:val="clear" w:color="auto" w:fill="FFFFFF"/>
        </w:rPr>
      </w:pPr>
      <w:r w:rsidRPr="00EB47C5">
        <w:rPr>
          <w:rFonts w:cs="Times New Roman"/>
          <w:color w:val="222222"/>
          <w:szCs w:val="24"/>
          <w:shd w:val="clear" w:color="auto" w:fill="FFFFFF"/>
        </w:rPr>
        <w:t xml:space="preserve">W ramach Programu wyodrębniono 5 celów szczegółowych, które mają umożliwić realizację celu głównego: </w:t>
      </w:r>
    </w:p>
    <w:p w14:paraId="1AF5B888" w14:textId="77777777" w:rsidR="002971DF" w:rsidRDefault="002971DF" w:rsidP="0042317E">
      <w:pPr>
        <w:rPr>
          <w:rFonts w:cs="Times New Roman"/>
          <w:color w:val="222222"/>
          <w:szCs w:val="24"/>
          <w:shd w:val="clear" w:color="auto" w:fill="FFFFFF"/>
        </w:rPr>
      </w:pPr>
    </w:p>
    <w:p w14:paraId="7120E85C" w14:textId="471565F8" w:rsidR="0042317E" w:rsidRDefault="0042317E" w:rsidP="0042317E">
      <w:pPr>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59264" behindDoc="1" locked="0" layoutInCell="1" allowOverlap="1" wp14:anchorId="26B9C715" wp14:editId="1A5830E7">
                <wp:simplePos x="0" y="0"/>
                <wp:positionH relativeFrom="column">
                  <wp:posOffset>-33020</wp:posOffset>
                </wp:positionH>
                <wp:positionV relativeFrom="paragraph">
                  <wp:posOffset>159385</wp:posOffset>
                </wp:positionV>
                <wp:extent cx="5838825" cy="612140"/>
                <wp:effectExtent l="38100" t="0" r="66675" b="16510"/>
                <wp:wrapNone/>
                <wp:docPr id="751494105" name="Wstęga: nachylona w górę 1"/>
                <wp:cNvGraphicFramePr/>
                <a:graphic xmlns:a="http://schemas.openxmlformats.org/drawingml/2006/main">
                  <a:graphicData uri="http://schemas.microsoft.com/office/word/2010/wordprocessingShape">
                    <wps:wsp>
                      <wps:cNvSpPr/>
                      <wps:spPr>
                        <a:xfrm>
                          <a:off x="0" y="0"/>
                          <a:ext cx="5838825" cy="612140"/>
                        </a:xfrm>
                        <a:prstGeom prst="ribbon2">
                          <a:avLst>
                            <a:gd name="adj1" fmla="val 10443"/>
                            <a:gd name="adj2" fmla="val 73491"/>
                          </a:avLst>
                        </a:prstGeom>
                      </wps:spPr>
                      <wps:style>
                        <a:lnRef idx="2">
                          <a:schemeClr val="dk1"/>
                        </a:lnRef>
                        <a:fillRef idx="1">
                          <a:schemeClr val="lt1"/>
                        </a:fillRef>
                        <a:effectRef idx="0">
                          <a:schemeClr val="dk1"/>
                        </a:effectRef>
                        <a:fontRef idx="minor">
                          <a:schemeClr val="dk1"/>
                        </a:fontRef>
                      </wps:style>
                      <wps:txbx>
                        <w:txbxContent>
                          <w:p w14:paraId="647F8813" w14:textId="70DE9EAD" w:rsidR="00C552B2" w:rsidRPr="00812EB3" w:rsidRDefault="00C552B2" w:rsidP="0042317E">
                            <w:pPr>
                              <w:spacing w:line="240" w:lineRule="auto"/>
                              <w:jc w:val="center"/>
                              <w:rPr>
                                <w:b/>
                                <w:bCs/>
                                <w:sz w:val="20"/>
                                <w:szCs w:val="18"/>
                              </w:rPr>
                            </w:pPr>
                            <w:r w:rsidRPr="00812EB3">
                              <w:rPr>
                                <w:b/>
                                <w:bCs/>
                                <w:sz w:val="20"/>
                                <w:szCs w:val="18"/>
                              </w:rPr>
                              <w:t xml:space="preserve">1. Zapewnienie osobom z niepełnosprawnością uczestnictwa w życiu społecznym poprzez realizację działań finansowanych </w:t>
                            </w:r>
                            <w:r>
                              <w:rPr>
                                <w:b/>
                                <w:bCs/>
                                <w:sz w:val="20"/>
                                <w:szCs w:val="18"/>
                              </w:rPr>
                              <w:t xml:space="preserve">m.in. </w:t>
                            </w:r>
                            <w:r w:rsidRPr="00812EB3">
                              <w:rPr>
                                <w:b/>
                                <w:bCs/>
                                <w:sz w:val="20"/>
                                <w:szCs w:val="18"/>
                              </w:rPr>
                              <w:t>ze środków PFRON</w:t>
                            </w:r>
                            <w:r>
                              <w:rPr>
                                <w:b/>
                                <w:bCs/>
                                <w:sz w:val="20"/>
                                <w:szCs w:val="18"/>
                              </w:rPr>
                              <w:t xml:space="preserve"> i Unii Europejskiej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B9C71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Wstęga: nachylona w górę 1" o:spid="_x0000_s1026" type="#_x0000_t54" style="position:absolute;left:0;text-align:left;margin-left:-2.6pt;margin-top:12.55pt;width:459.75pt;height:48.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" adj="2863,19344" fillcolor="white [3201]" strokecolor="black [3200]" strokeweight="1pt">
                <v:stroke joinstyle="miter"/>
                <v:textbox>
                  <w:txbxContent>
                    <w:p w14:paraId="647F8813" w14:textId="70DE9EAD" w:rsidR="00C552B2" w:rsidRPr="00812EB3" w:rsidRDefault="00C552B2" w:rsidP="0042317E">
                      <w:pPr>
                        <w:spacing w:line="240" w:lineRule="auto"/>
                        <w:jc w:val="center"/>
                        <w:rPr>
                          <w:b/>
                          <w:bCs/>
                          <w:sz w:val="20"/>
                          <w:szCs w:val="18"/>
                        </w:rPr>
                      </w:pPr>
                      <w:r w:rsidRPr="00812EB3">
                        <w:rPr>
                          <w:b/>
                          <w:bCs/>
                          <w:sz w:val="20"/>
                          <w:szCs w:val="18"/>
                        </w:rPr>
                        <w:t xml:space="preserve">1. Zapewnienie osobom z niepełnosprawnością uczestnictwa w życiu społecznym poprzez realizację działań finansowanych </w:t>
                      </w:r>
                      <w:r>
                        <w:rPr>
                          <w:b/>
                          <w:bCs/>
                          <w:sz w:val="20"/>
                          <w:szCs w:val="18"/>
                        </w:rPr>
                        <w:t xml:space="preserve">m.in. </w:t>
                      </w:r>
                      <w:r w:rsidRPr="00812EB3">
                        <w:rPr>
                          <w:b/>
                          <w:bCs/>
                          <w:sz w:val="20"/>
                          <w:szCs w:val="18"/>
                        </w:rPr>
                        <w:t>ze środków PFRON</w:t>
                      </w:r>
                      <w:r>
                        <w:rPr>
                          <w:b/>
                          <w:bCs/>
                          <w:sz w:val="20"/>
                          <w:szCs w:val="18"/>
                        </w:rPr>
                        <w:t xml:space="preserve"> i Unii Europejskiej</w:t>
                      </w:r>
                    </w:p>
                  </w:txbxContent>
                </v:textbox>
              </v:shape>
            </w:pict>
          </mc:Fallback>
        </mc:AlternateContent>
      </w:r>
    </w:p>
    <w:p w14:paraId="226129A2" w14:textId="77777777" w:rsidR="0042317E" w:rsidRDefault="0042317E" w:rsidP="0042317E">
      <w:pPr>
        <w:rPr>
          <w:rFonts w:cs="Times New Roman"/>
          <w:color w:val="222222"/>
          <w:szCs w:val="24"/>
          <w:shd w:val="clear" w:color="auto" w:fill="FFFFFF"/>
        </w:rPr>
      </w:pPr>
    </w:p>
    <w:p w14:paraId="4665FD59" w14:textId="77777777" w:rsidR="0042317E" w:rsidRDefault="0042317E" w:rsidP="0042317E">
      <w:pPr>
        <w:rPr>
          <w:rFonts w:cs="Times New Roman"/>
          <w:color w:val="222222"/>
          <w:szCs w:val="24"/>
          <w:shd w:val="clear" w:color="auto" w:fill="FFFFFF"/>
        </w:rPr>
      </w:pPr>
    </w:p>
    <w:p w14:paraId="1F4B497B" w14:textId="77777777" w:rsidR="0042317E" w:rsidRDefault="0042317E" w:rsidP="0042317E">
      <w:pPr>
        <w:rPr>
          <w:rFonts w:cs="Times New Roman"/>
          <w:color w:val="222222"/>
          <w:szCs w:val="24"/>
          <w:shd w:val="clear" w:color="auto" w:fill="FFFFFF"/>
        </w:rPr>
      </w:pPr>
    </w:p>
    <w:p w14:paraId="3DD8EA47" w14:textId="77777777" w:rsidR="002971DF" w:rsidRDefault="002971DF" w:rsidP="0042317E">
      <w:pPr>
        <w:rPr>
          <w:rFonts w:cs="Times New Roman"/>
          <w:color w:val="222222"/>
          <w:szCs w:val="24"/>
          <w:shd w:val="clear" w:color="auto" w:fill="FFFFFF"/>
        </w:rPr>
      </w:pPr>
    </w:p>
    <w:p w14:paraId="2C3AF51B" w14:textId="312332F8" w:rsidR="00420D7B" w:rsidRDefault="0042317E" w:rsidP="001912BC">
      <w:pPr>
        <w:ind w:firstLine="360"/>
        <w:rPr>
          <w:rFonts w:cs="Times New Roman"/>
          <w:color w:val="222222"/>
          <w:szCs w:val="24"/>
          <w:shd w:val="clear" w:color="auto" w:fill="FFFFFF"/>
        </w:rPr>
      </w:pPr>
      <w:r w:rsidRPr="00EB47C5">
        <w:rPr>
          <w:rFonts w:cs="Times New Roman"/>
          <w:color w:val="222222"/>
          <w:szCs w:val="24"/>
          <w:shd w:val="clear" w:color="auto" w:fill="FFFFFF"/>
        </w:rPr>
        <w:t xml:space="preserve">Rehabilitacja społeczna ma na celu rozwijanie umiejętności społecznych, głównie poprzez nawiązywanie i rozwijanie kontaktów społecznych, realizację i rozwijanie zainteresowań, wyrabianie zaradności osobistej, pobudzanie aktywności społecznej, kształtowanie </w:t>
      </w:r>
      <w:r w:rsidR="00307A28">
        <w:rPr>
          <w:rFonts w:cs="Times New Roman"/>
          <w:color w:val="222222"/>
          <w:szCs w:val="24"/>
          <w:shd w:val="clear" w:color="auto" w:fill="FFFFFF"/>
        </w:rPr>
        <w:br/>
      </w:r>
      <w:r w:rsidRPr="00EB47C5">
        <w:rPr>
          <w:rFonts w:cs="Times New Roman"/>
          <w:color w:val="222222"/>
          <w:szCs w:val="24"/>
          <w:shd w:val="clear" w:color="auto" w:fill="FFFFFF"/>
        </w:rPr>
        <w:t xml:space="preserve">w społeczeństwie właściwych postaw i zachowań sprzyjających integracji </w:t>
      </w:r>
      <w:r>
        <w:rPr>
          <w:rFonts w:cs="Times New Roman"/>
          <w:color w:val="222222"/>
          <w:szCs w:val="24"/>
          <w:shd w:val="clear" w:color="auto" w:fill="FFFFFF"/>
        </w:rPr>
        <w:br/>
      </w:r>
      <w:r w:rsidRPr="00EB47C5">
        <w:rPr>
          <w:rFonts w:cs="Times New Roman"/>
          <w:color w:val="222222"/>
          <w:szCs w:val="24"/>
          <w:shd w:val="clear" w:color="auto" w:fill="FFFFFF"/>
        </w:rPr>
        <w:t>z osobami</w:t>
      </w:r>
      <w:r>
        <w:rPr>
          <w:rFonts w:cs="Times New Roman"/>
          <w:color w:val="222222"/>
          <w:szCs w:val="24"/>
          <w:shd w:val="clear" w:color="auto" w:fill="FFFFFF"/>
        </w:rPr>
        <w:t xml:space="preserve"> z</w:t>
      </w:r>
      <w:r w:rsidRPr="00EB47C5">
        <w:rPr>
          <w:rFonts w:cs="Times New Roman"/>
          <w:color w:val="222222"/>
          <w:szCs w:val="24"/>
          <w:shd w:val="clear" w:color="auto" w:fill="FFFFFF"/>
        </w:rPr>
        <w:t xml:space="preserve"> niepełnospraw</w:t>
      </w:r>
      <w:r>
        <w:rPr>
          <w:rFonts w:cs="Times New Roman"/>
          <w:color w:val="222222"/>
          <w:szCs w:val="24"/>
          <w:shd w:val="clear" w:color="auto" w:fill="FFFFFF"/>
        </w:rPr>
        <w:t>nościami</w:t>
      </w:r>
      <w:r w:rsidRPr="00EB47C5">
        <w:rPr>
          <w:rFonts w:cs="Times New Roman"/>
          <w:color w:val="222222"/>
          <w:szCs w:val="24"/>
          <w:shd w:val="clear" w:color="auto" w:fill="FFFFFF"/>
        </w:rPr>
        <w:t xml:space="preserve">. Działania w tym zakresie mają doprowadzić </w:t>
      </w:r>
      <w:r>
        <w:rPr>
          <w:rFonts w:cs="Times New Roman"/>
          <w:color w:val="222222"/>
          <w:szCs w:val="24"/>
          <w:shd w:val="clear" w:color="auto" w:fill="FFFFFF"/>
        </w:rPr>
        <w:t xml:space="preserve">te osoby </w:t>
      </w:r>
      <w:r>
        <w:rPr>
          <w:rFonts w:cs="Times New Roman"/>
          <w:color w:val="222222"/>
          <w:szCs w:val="24"/>
          <w:shd w:val="clear" w:color="auto" w:fill="FFFFFF"/>
        </w:rPr>
        <w:br/>
      </w:r>
      <w:r w:rsidRPr="00EB47C5">
        <w:rPr>
          <w:rFonts w:cs="Times New Roman"/>
          <w:color w:val="222222"/>
          <w:szCs w:val="24"/>
          <w:shd w:val="clear" w:color="auto" w:fill="FFFFFF"/>
        </w:rPr>
        <w:t xml:space="preserve">do uzyskania jak największej samodzielności i integracji z </w:t>
      </w:r>
      <w:r>
        <w:rPr>
          <w:rFonts w:cs="Times New Roman"/>
          <w:color w:val="222222"/>
          <w:szCs w:val="24"/>
          <w:shd w:val="clear" w:color="auto" w:fill="FFFFFF"/>
        </w:rPr>
        <w:t>innymi</w:t>
      </w:r>
      <w:r w:rsidRPr="00EB47C5">
        <w:rPr>
          <w:rFonts w:cs="Times New Roman"/>
          <w:color w:val="222222"/>
          <w:szCs w:val="24"/>
          <w:shd w:val="clear" w:color="auto" w:fill="FFFFFF"/>
        </w:rPr>
        <w:t xml:space="preserve"> mieszkańcami. Uzyskanie właściwego wykształcenia, jak również dodatkowych kwalifikacji zawodowych jest czynnikiem dającym osobom</w:t>
      </w:r>
      <w:r>
        <w:rPr>
          <w:rFonts w:cs="Times New Roman"/>
          <w:color w:val="222222"/>
          <w:szCs w:val="24"/>
          <w:shd w:val="clear" w:color="auto" w:fill="FFFFFF"/>
        </w:rPr>
        <w:t xml:space="preserve"> z</w:t>
      </w:r>
      <w:r w:rsidRPr="00EB47C5">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szanse na lepsze dostosowanie się </w:t>
      </w:r>
      <w:r>
        <w:rPr>
          <w:rFonts w:cs="Times New Roman"/>
          <w:color w:val="222222"/>
          <w:szCs w:val="24"/>
          <w:shd w:val="clear" w:color="auto" w:fill="FFFFFF"/>
        </w:rPr>
        <w:br/>
      </w:r>
      <w:r w:rsidRPr="00EB47C5">
        <w:rPr>
          <w:rFonts w:cs="Times New Roman"/>
          <w:color w:val="222222"/>
          <w:szCs w:val="24"/>
          <w:shd w:val="clear" w:color="auto" w:fill="FFFFFF"/>
        </w:rPr>
        <w:t xml:space="preserve">do istniejących warunków funkcjonowania w społeczeństwie. Osoby te, </w:t>
      </w:r>
      <w:r>
        <w:rPr>
          <w:rFonts w:cs="Times New Roman"/>
          <w:color w:val="222222"/>
          <w:szCs w:val="24"/>
          <w:shd w:val="clear" w:color="auto" w:fill="FFFFFF"/>
        </w:rPr>
        <w:br/>
      </w:r>
      <w:r w:rsidRPr="00EB47C5">
        <w:rPr>
          <w:rFonts w:cs="Times New Roman"/>
          <w:color w:val="222222"/>
          <w:szCs w:val="24"/>
          <w:shd w:val="clear" w:color="auto" w:fill="FFFFFF"/>
        </w:rPr>
        <w:t xml:space="preserve">z uwagi na występujące ograniczenia napotykają również na bariery w komunikowaniu się </w:t>
      </w:r>
      <w:r>
        <w:rPr>
          <w:rFonts w:cs="Times New Roman"/>
          <w:color w:val="222222"/>
          <w:szCs w:val="24"/>
          <w:shd w:val="clear" w:color="auto" w:fill="FFFFFF"/>
        </w:rPr>
        <w:br/>
      </w:r>
      <w:r w:rsidRPr="00EB47C5">
        <w:rPr>
          <w:rFonts w:cs="Times New Roman"/>
          <w:color w:val="222222"/>
          <w:szCs w:val="24"/>
          <w:shd w:val="clear" w:color="auto" w:fill="FFFFFF"/>
        </w:rPr>
        <w:t xml:space="preserve">z otoczeniem, co często powoduje ich izolację społeczną. Realizacja działań w tym zakresie </w:t>
      </w:r>
      <w:r>
        <w:rPr>
          <w:rFonts w:cs="Times New Roman"/>
          <w:color w:val="222222"/>
          <w:szCs w:val="24"/>
          <w:shd w:val="clear" w:color="auto" w:fill="FFFFFF"/>
        </w:rPr>
        <w:br/>
      </w:r>
      <w:r w:rsidRPr="00EB47C5">
        <w:rPr>
          <w:rFonts w:cs="Times New Roman"/>
          <w:color w:val="222222"/>
          <w:szCs w:val="24"/>
          <w:shd w:val="clear" w:color="auto" w:fill="FFFFFF"/>
        </w:rPr>
        <w:t xml:space="preserve">ma na celu zapobieganie takim sytuacjom i podniesienie komfortu życia osób </w:t>
      </w:r>
      <w:r>
        <w:rPr>
          <w:rFonts w:cs="Times New Roman"/>
          <w:color w:val="222222"/>
          <w:szCs w:val="24"/>
          <w:shd w:val="clear" w:color="auto" w:fill="FFFFFF"/>
        </w:rPr>
        <w:br/>
      </w:r>
      <w:r w:rsidRPr="00EB47C5">
        <w:rPr>
          <w:rFonts w:cs="Times New Roman"/>
          <w:color w:val="222222"/>
          <w:szCs w:val="24"/>
          <w:shd w:val="clear" w:color="auto" w:fill="FFFFFF"/>
        </w:rPr>
        <w:t>z niepełnosprawności</w:t>
      </w:r>
      <w:r>
        <w:rPr>
          <w:rFonts w:cs="Times New Roman"/>
          <w:color w:val="222222"/>
          <w:szCs w:val="24"/>
          <w:shd w:val="clear" w:color="auto" w:fill="FFFFFF"/>
        </w:rPr>
        <w:t>ami.</w:t>
      </w:r>
    </w:p>
    <w:p w14:paraId="472EDD70" w14:textId="77777777" w:rsidR="001912BC" w:rsidRPr="00570ED2" w:rsidRDefault="001912BC" w:rsidP="001912BC">
      <w:pPr>
        <w:ind w:firstLine="360"/>
        <w:rPr>
          <w:rFonts w:cs="Times New Roman"/>
          <w:color w:val="222222"/>
          <w:szCs w:val="24"/>
          <w:shd w:val="clear" w:color="auto" w:fill="FFFFFF"/>
        </w:rPr>
      </w:pPr>
    </w:p>
    <w:p w14:paraId="6CD9DD6E" w14:textId="061C0EE9" w:rsidR="00420D7B" w:rsidRPr="00812EB3" w:rsidRDefault="00420D7B" w:rsidP="00420D7B">
      <w:pPr>
        <w:spacing w:after="160"/>
        <w:ind w:firstLine="708"/>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79744" behindDoc="0" locked="0" layoutInCell="1" allowOverlap="1" wp14:anchorId="35AB001B" wp14:editId="54F8C019">
                <wp:simplePos x="0" y="0"/>
                <wp:positionH relativeFrom="margin">
                  <wp:align>left</wp:align>
                </wp:positionH>
                <wp:positionV relativeFrom="paragraph">
                  <wp:posOffset>10795</wp:posOffset>
                </wp:positionV>
                <wp:extent cx="428625" cy="200025"/>
                <wp:effectExtent l="19050" t="0" r="28575" b="28575"/>
                <wp:wrapNone/>
                <wp:docPr id="671938235" name="Strzałka: pagon 3"/>
                <wp:cNvGraphicFramePr/>
                <a:graphic xmlns:a="http://schemas.openxmlformats.org/drawingml/2006/main">
                  <a:graphicData uri="http://schemas.microsoft.com/office/word/2010/wordprocessingShape">
                    <wps:wsp>
                      <wps:cNvSpPr/>
                      <wps:spPr>
                        <a:xfrm>
                          <a:off x="0" y="0"/>
                          <a:ext cx="428625" cy="200025"/>
                        </a:xfrm>
                        <a:prstGeom prst="chevron">
                          <a:avLst/>
                        </a:prstGeom>
                        <a:solidFill>
                          <a:schemeClr val="accent3">
                            <a:lumMod val="60000"/>
                            <a:lumOff val="4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150AE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trzałka: pagon 3" o:spid="_x0000_s1026" type="#_x0000_t55" style="position:absolute;margin-left:0;margin-top:.85pt;width:33.75pt;height:15.7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" adj="16560" fillcolor="#c9c9c9 [1942]" strokecolor="windowText" strokeweight="1pt">
                <w10:wrap anchorx="margin"/>
              </v:shape>
            </w:pict>
          </mc:Fallback>
        </mc:AlternateContent>
      </w:r>
      <w:r>
        <w:rPr>
          <w:rFonts w:cs="Times New Roman"/>
          <w:color w:val="222222"/>
          <w:szCs w:val="24"/>
          <w:shd w:val="clear" w:color="auto" w:fill="FFFFFF"/>
        </w:rPr>
        <w:t xml:space="preserve"> Cele operacyjne „</w:t>
      </w:r>
      <w:r w:rsidRPr="00420D7B">
        <w:rPr>
          <w:rFonts w:cs="Times New Roman"/>
          <w:color w:val="222222"/>
          <w:szCs w:val="24"/>
          <w:shd w:val="clear" w:color="auto" w:fill="FFFFFF"/>
        </w:rPr>
        <w:t>Zapewnieni</w:t>
      </w:r>
      <w:r w:rsidR="00160540">
        <w:rPr>
          <w:rFonts w:cs="Times New Roman"/>
          <w:color w:val="222222"/>
          <w:szCs w:val="24"/>
          <w:shd w:val="clear" w:color="auto" w:fill="FFFFFF"/>
        </w:rPr>
        <w:t>a</w:t>
      </w:r>
      <w:r w:rsidRPr="00420D7B">
        <w:rPr>
          <w:rFonts w:cs="Times New Roman"/>
          <w:color w:val="222222"/>
          <w:szCs w:val="24"/>
          <w:shd w:val="clear" w:color="auto" w:fill="FFFFFF"/>
        </w:rPr>
        <w:t xml:space="preserve"> osobom z niepełnosprawnością uczestnictwa w życiu społecznym poprzez realizację działań finansowanych ze środków PFRON</w:t>
      </w:r>
      <w:r>
        <w:rPr>
          <w:rFonts w:cs="Times New Roman"/>
          <w:color w:val="222222"/>
          <w:szCs w:val="24"/>
          <w:shd w:val="clear" w:color="auto" w:fill="FFFFFF"/>
        </w:rPr>
        <w:t>”:</w:t>
      </w:r>
    </w:p>
    <w:p w14:paraId="7D10AFE1" w14:textId="19BF4335" w:rsidR="00420D7B" w:rsidRPr="00812EB3" w:rsidRDefault="00420D7B" w:rsidP="00420D7B">
      <w:pPr>
        <w:pStyle w:val="Akapitzlist"/>
        <w:numPr>
          <w:ilvl w:val="0"/>
          <w:numId w:val="10"/>
        </w:numPr>
        <w:spacing w:after="160"/>
        <w:rPr>
          <w:rFonts w:cs="Times New Roman"/>
          <w:color w:val="222222"/>
          <w:szCs w:val="24"/>
          <w:shd w:val="clear" w:color="auto" w:fill="FFFFFF"/>
        </w:rPr>
      </w:pPr>
      <w:r>
        <w:rPr>
          <w:rFonts w:cs="Times New Roman"/>
          <w:color w:val="222222"/>
          <w:szCs w:val="24"/>
          <w:shd w:val="clear" w:color="auto" w:fill="FFFFFF"/>
        </w:rPr>
        <w:t>D</w:t>
      </w:r>
      <w:r w:rsidRPr="00812EB3">
        <w:rPr>
          <w:rFonts w:cs="Times New Roman"/>
          <w:color w:val="222222"/>
          <w:szCs w:val="24"/>
          <w:shd w:val="clear" w:color="auto" w:fill="FFFFFF"/>
        </w:rPr>
        <w:t>ofinansowanie, z uwzględnieniem występujących potrzeb, zadań z zakresu rehabilitacji społecznej, finansowanych ze środków PFRON wg algorytmu</w:t>
      </w:r>
      <w:r w:rsidR="003934B8">
        <w:rPr>
          <w:rFonts w:cs="Times New Roman"/>
          <w:color w:val="222222"/>
          <w:szCs w:val="24"/>
          <w:shd w:val="clear" w:color="auto" w:fill="FFFFFF"/>
        </w:rPr>
        <w:t>.</w:t>
      </w:r>
    </w:p>
    <w:p w14:paraId="043852BD" w14:textId="24853666" w:rsidR="00420D7B" w:rsidRPr="00504B93" w:rsidRDefault="00420D7B" w:rsidP="00420D7B">
      <w:pPr>
        <w:pStyle w:val="Akapitzlist"/>
        <w:numPr>
          <w:ilvl w:val="0"/>
          <w:numId w:val="10"/>
        </w:numPr>
        <w:spacing w:after="160"/>
        <w:contextualSpacing w:val="0"/>
        <w:rPr>
          <w:rFonts w:cs="Times New Roman"/>
          <w:color w:val="222222"/>
          <w:szCs w:val="24"/>
          <w:shd w:val="clear" w:color="auto" w:fill="FFFFFF"/>
        </w:rPr>
      </w:pPr>
      <w:r>
        <w:rPr>
          <w:rFonts w:cs="Times New Roman"/>
          <w:color w:val="222222"/>
          <w:szCs w:val="24"/>
          <w:shd w:val="clear" w:color="auto" w:fill="FFFFFF"/>
        </w:rPr>
        <w:t>P</w:t>
      </w:r>
      <w:r w:rsidRPr="00504B93">
        <w:rPr>
          <w:rFonts w:cs="Times New Roman"/>
          <w:color w:val="222222"/>
          <w:szCs w:val="24"/>
          <w:shd w:val="clear" w:color="auto" w:fill="FFFFFF"/>
        </w:rPr>
        <w:t xml:space="preserve">omoc w uzyskaniu wykształcenia na </w:t>
      </w:r>
      <w:r w:rsidR="00D32186">
        <w:rPr>
          <w:rFonts w:cs="Times New Roman"/>
          <w:color w:val="222222"/>
          <w:szCs w:val="24"/>
          <w:shd w:val="clear" w:color="auto" w:fill="FFFFFF"/>
        </w:rPr>
        <w:t xml:space="preserve">każdym </w:t>
      </w:r>
      <w:r w:rsidRPr="00504B93">
        <w:rPr>
          <w:rFonts w:cs="Times New Roman"/>
          <w:color w:val="222222"/>
          <w:szCs w:val="24"/>
          <w:shd w:val="clear" w:color="auto" w:fill="FFFFFF"/>
        </w:rPr>
        <w:t xml:space="preserve">poziomie </w:t>
      </w:r>
      <w:r w:rsidR="00D32186">
        <w:rPr>
          <w:rFonts w:cs="Times New Roman"/>
          <w:color w:val="222222"/>
          <w:szCs w:val="24"/>
          <w:shd w:val="clear" w:color="auto" w:fill="FFFFFF"/>
        </w:rPr>
        <w:t>edukacyjnym, w tym dofinansowanie kosztów nauki (Aktywny Samorząd).</w:t>
      </w:r>
    </w:p>
    <w:p w14:paraId="7FCAC3D8" w14:textId="3FE6E451" w:rsidR="00420D7B" w:rsidRPr="00504B93" w:rsidRDefault="00420D7B" w:rsidP="00420D7B">
      <w:pPr>
        <w:pStyle w:val="Akapitzlist"/>
        <w:numPr>
          <w:ilvl w:val="0"/>
          <w:numId w:val="10"/>
        </w:numPr>
        <w:spacing w:after="160"/>
        <w:contextualSpacing w:val="0"/>
        <w:rPr>
          <w:rFonts w:cs="Times New Roman"/>
          <w:color w:val="222222"/>
          <w:szCs w:val="24"/>
          <w:shd w:val="clear" w:color="auto" w:fill="FFFFFF"/>
        </w:rPr>
      </w:pPr>
      <w:r>
        <w:rPr>
          <w:rFonts w:cs="Times New Roman"/>
          <w:color w:val="222222"/>
          <w:szCs w:val="24"/>
          <w:shd w:val="clear" w:color="auto" w:fill="FFFFFF"/>
        </w:rPr>
        <w:lastRenderedPageBreak/>
        <w:t>Li</w:t>
      </w:r>
      <w:r w:rsidRPr="00504B93">
        <w:rPr>
          <w:rFonts w:cs="Times New Roman"/>
          <w:color w:val="222222"/>
          <w:szCs w:val="24"/>
          <w:shd w:val="clear" w:color="auto" w:fill="FFFFFF"/>
        </w:rPr>
        <w:t>kwidacja barier w dostępie do uczestnictwa w społeczeństwie informacyjnym poprzez dofinansowanie m.in. zakupu sprzętu elektronicznego i jego oprogramowania</w:t>
      </w:r>
      <w:r w:rsidR="003934B8">
        <w:rPr>
          <w:rFonts w:cs="Times New Roman"/>
          <w:color w:val="222222"/>
          <w:szCs w:val="24"/>
          <w:shd w:val="clear" w:color="auto" w:fill="FFFFFF"/>
        </w:rPr>
        <w:t>.</w:t>
      </w:r>
    </w:p>
    <w:p w14:paraId="20C83599" w14:textId="13228C8F" w:rsidR="00420D7B" w:rsidRPr="00504B93" w:rsidRDefault="00420D7B" w:rsidP="00420D7B">
      <w:pPr>
        <w:pStyle w:val="Akapitzlist"/>
        <w:numPr>
          <w:ilvl w:val="0"/>
          <w:numId w:val="10"/>
        </w:numPr>
        <w:spacing w:after="160"/>
        <w:contextualSpacing w:val="0"/>
        <w:rPr>
          <w:rFonts w:cs="Times New Roman"/>
          <w:color w:val="222222"/>
          <w:szCs w:val="24"/>
          <w:shd w:val="clear" w:color="auto" w:fill="FFFFFF"/>
        </w:rPr>
      </w:pPr>
      <w:r>
        <w:rPr>
          <w:rFonts w:cs="Times New Roman"/>
          <w:color w:val="222222"/>
          <w:szCs w:val="24"/>
          <w:shd w:val="clear" w:color="auto" w:fill="FFFFFF"/>
        </w:rPr>
        <w:t>D</w:t>
      </w:r>
      <w:r w:rsidRPr="00504B93">
        <w:rPr>
          <w:rFonts w:cs="Times New Roman"/>
          <w:color w:val="222222"/>
          <w:szCs w:val="24"/>
          <w:shd w:val="clear" w:color="auto" w:fill="FFFFFF"/>
        </w:rPr>
        <w:t>ofinansowanie szkoleń dla osób niepełnosprawnych umożliwiających nabywanie kompetencji i umiejętności korzystania z nowoczesnych technologii informacyjnych, oraz zmniejszających bariery komunikacyjne/transportowe (np. dofinansowanie kosztów uzyskania prawa jazdy)</w:t>
      </w:r>
      <w:r w:rsidR="003934B8">
        <w:rPr>
          <w:rFonts w:cs="Times New Roman"/>
          <w:color w:val="222222"/>
          <w:szCs w:val="24"/>
          <w:shd w:val="clear" w:color="auto" w:fill="FFFFFF"/>
        </w:rPr>
        <w:t>.</w:t>
      </w:r>
    </w:p>
    <w:p w14:paraId="3BBCF970" w14:textId="2F63A28D" w:rsidR="00420D7B" w:rsidRDefault="00420D7B" w:rsidP="00420D7B">
      <w:pPr>
        <w:pStyle w:val="Akapitzlist"/>
        <w:numPr>
          <w:ilvl w:val="0"/>
          <w:numId w:val="10"/>
        </w:numPr>
        <w:spacing w:after="160"/>
        <w:contextualSpacing w:val="0"/>
        <w:rPr>
          <w:rFonts w:cs="Times New Roman"/>
          <w:color w:val="222222"/>
          <w:szCs w:val="24"/>
          <w:shd w:val="clear" w:color="auto" w:fill="FFFFFF"/>
        </w:rPr>
      </w:pPr>
      <w:r>
        <w:rPr>
          <w:rFonts w:cs="Times New Roman"/>
          <w:color w:val="222222"/>
          <w:szCs w:val="24"/>
          <w:shd w:val="clear" w:color="auto" w:fill="FFFFFF"/>
        </w:rPr>
        <w:t>W</w:t>
      </w:r>
      <w:r w:rsidRPr="00504B93">
        <w:rPr>
          <w:rFonts w:cs="Times New Roman"/>
          <w:color w:val="222222"/>
          <w:szCs w:val="24"/>
          <w:shd w:val="clear" w:color="auto" w:fill="FFFFFF"/>
        </w:rPr>
        <w:t>sparcie działalności warsztatów terapii zajęciowej</w:t>
      </w:r>
      <w:r w:rsidR="00B82B78">
        <w:rPr>
          <w:rFonts w:cs="Times New Roman"/>
          <w:color w:val="222222"/>
          <w:szCs w:val="24"/>
          <w:shd w:val="clear" w:color="auto" w:fill="FFFFFF"/>
        </w:rPr>
        <w:t xml:space="preserve"> z wykorzystaniem </w:t>
      </w:r>
      <w:r w:rsidR="000345B6">
        <w:rPr>
          <w:rFonts w:cs="Times New Roman"/>
          <w:color w:val="222222"/>
          <w:szCs w:val="24"/>
          <w:shd w:val="clear" w:color="auto" w:fill="FFFFFF"/>
        </w:rPr>
        <w:t xml:space="preserve">środków </w:t>
      </w:r>
      <w:r w:rsidR="00B82B78">
        <w:rPr>
          <w:rFonts w:cs="Times New Roman"/>
          <w:color w:val="222222"/>
          <w:szCs w:val="24"/>
          <w:shd w:val="clear" w:color="auto" w:fill="FFFFFF"/>
        </w:rPr>
        <w:t>pozyskanych z UE.</w:t>
      </w:r>
    </w:p>
    <w:p w14:paraId="5BBA02C5" w14:textId="77777777" w:rsidR="00420D7B" w:rsidRDefault="00420D7B" w:rsidP="00420D7B">
      <w:pPr>
        <w:spacing w:after="160"/>
        <w:rPr>
          <w:rFonts w:cs="Times New Roman"/>
          <w:b/>
          <w:bCs/>
          <w:color w:val="222222"/>
          <w:szCs w:val="24"/>
          <w:shd w:val="clear" w:color="auto" w:fill="FFFFFF"/>
        </w:rPr>
      </w:pPr>
    </w:p>
    <w:p w14:paraId="0A092B8B" w14:textId="49FD47AD" w:rsidR="00420D7B" w:rsidRPr="00812EB3" w:rsidRDefault="00420D7B" w:rsidP="00420D7B">
      <w:pPr>
        <w:spacing w:after="160"/>
        <w:rPr>
          <w:rFonts w:cs="Times New Roman"/>
          <w:color w:val="222222"/>
          <w:szCs w:val="24"/>
          <w:shd w:val="clear" w:color="auto" w:fill="FFFFFF"/>
        </w:rPr>
      </w:pPr>
      <w:r w:rsidRPr="00812EB3">
        <w:rPr>
          <w:rFonts w:cs="Times New Roman"/>
          <w:b/>
          <w:bCs/>
          <w:color w:val="222222"/>
          <w:szCs w:val="24"/>
          <w:shd w:val="clear" w:color="auto" w:fill="FFFFFF"/>
        </w:rPr>
        <w:t>Tabela 2</w:t>
      </w:r>
      <w:r w:rsidR="00241CE3">
        <w:rPr>
          <w:rFonts w:cs="Times New Roman"/>
          <w:b/>
          <w:bCs/>
          <w:color w:val="222222"/>
          <w:szCs w:val="24"/>
          <w:shd w:val="clear" w:color="auto" w:fill="FFFFFF"/>
        </w:rPr>
        <w:t>.2</w:t>
      </w:r>
      <w:r w:rsidRPr="00812EB3">
        <w:rPr>
          <w:rFonts w:cs="Times New Roman"/>
          <w:b/>
          <w:bCs/>
          <w:color w:val="222222"/>
          <w:szCs w:val="24"/>
          <w:shd w:val="clear" w:color="auto" w:fill="FFFFFF"/>
        </w:rPr>
        <w:t>.</w:t>
      </w:r>
      <w:r>
        <w:rPr>
          <w:rFonts w:cs="Times New Roman"/>
          <w:color w:val="222222"/>
          <w:szCs w:val="24"/>
          <w:shd w:val="clear" w:color="auto" w:fill="FFFFFF"/>
        </w:rPr>
        <w:t xml:space="preserve"> Realizatorzy, terminy realizacji i wskaźniki realizacji zadania „</w:t>
      </w:r>
      <w:r w:rsidRPr="00812EB3">
        <w:rPr>
          <w:rFonts w:cs="Times New Roman"/>
          <w:color w:val="222222"/>
          <w:szCs w:val="24"/>
          <w:shd w:val="clear" w:color="auto" w:fill="FFFFFF"/>
        </w:rPr>
        <w:t xml:space="preserve">Zapewnienie osobom z niepełnosprawnością uczestnictwa w życiu społecznym, poprzez realizację działań finansowanych </w:t>
      </w:r>
      <w:r w:rsidR="00D32186">
        <w:rPr>
          <w:rFonts w:cs="Times New Roman"/>
          <w:color w:val="222222"/>
          <w:szCs w:val="24"/>
          <w:shd w:val="clear" w:color="auto" w:fill="FFFFFF"/>
        </w:rPr>
        <w:t xml:space="preserve">m.in. </w:t>
      </w:r>
      <w:r w:rsidRPr="00812EB3">
        <w:rPr>
          <w:rFonts w:cs="Times New Roman"/>
          <w:color w:val="222222"/>
          <w:szCs w:val="24"/>
          <w:shd w:val="clear" w:color="auto" w:fill="FFFFFF"/>
        </w:rPr>
        <w:t>ze środków PFRON</w:t>
      </w:r>
      <w:r w:rsidR="00D32186">
        <w:rPr>
          <w:rFonts w:cs="Times New Roman"/>
          <w:color w:val="222222"/>
          <w:szCs w:val="24"/>
          <w:shd w:val="clear" w:color="auto" w:fill="FFFFFF"/>
        </w:rPr>
        <w:t xml:space="preserve"> i Unii Europejskiej</w:t>
      </w:r>
      <w:r>
        <w:rPr>
          <w:rFonts w:cs="Times New Roman"/>
          <w:color w:val="222222"/>
          <w:szCs w:val="24"/>
          <w:shd w:val="clear" w:color="auto" w:fill="FFFFFF"/>
        </w:rPr>
        <w:t>”.</w:t>
      </w:r>
    </w:p>
    <w:tbl>
      <w:tblPr>
        <w:tblStyle w:val="Tabela-Siatka"/>
        <w:tblW w:w="9214" w:type="dxa"/>
        <w:tblInd w:w="-5" w:type="dxa"/>
        <w:tblLook w:val="04A0" w:firstRow="1" w:lastRow="0" w:firstColumn="1" w:lastColumn="0" w:noHBand="0" w:noVBand="1"/>
      </w:tblPr>
      <w:tblGrid>
        <w:gridCol w:w="1276"/>
        <w:gridCol w:w="3260"/>
        <w:gridCol w:w="2200"/>
        <w:gridCol w:w="2478"/>
      </w:tblGrid>
      <w:tr w:rsidR="00420D7B" w14:paraId="73CC19A4" w14:textId="77777777" w:rsidTr="00C552B2">
        <w:tc>
          <w:tcPr>
            <w:tcW w:w="1276" w:type="dxa"/>
            <w:vAlign w:val="center"/>
          </w:tcPr>
          <w:p w14:paraId="1CD81D29" w14:textId="77777777" w:rsidR="00420D7B" w:rsidRPr="00812EB3" w:rsidRDefault="00420D7B" w:rsidP="00C552B2">
            <w:pPr>
              <w:jc w:val="center"/>
              <w:rPr>
                <w:rFonts w:cs="Times New Roman"/>
                <w:b/>
                <w:bCs/>
                <w:color w:val="222222"/>
                <w:szCs w:val="24"/>
                <w:shd w:val="clear" w:color="auto" w:fill="FFFFFF"/>
              </w:rPr>
            </w:pPr>
            <w:r w:rsidRPr="00812EB3">
              <w:rPr>
                <w:rFonts w:cs="Times New Roman"/>
                <w:b/>
                <w:bCs/>
                <w:color w:val="222222"/>
                <w:szCs w:val="24"/>
                <w:shd w:val="clear" w:color="auto" w:fill="FFFFFF"/>
              </w:rPr>
              <w:t>Zadanie</w:t>
            </w:r>
          </w:p>
        </w:tc>
        <w:tc>
          <w:tcPr>
            <w:tcW w:w="3260" w:type="dxa"/>
            <w:vAlign w:val="center"/>
          </w:tcPr>
          <w:p w14:paraId="29E36112" w14:textId="77777777" w:rsidR="00420D7B" w:rsidRPr="00812EB3" w:rsidRDefault="00420D7B" w:rsidP="00C552B2">
            <w:pPr>
              <w:jc w:val="center"/>
              <w:rPr>
                <w:rFonts w:cs="Times New Roman"/>
                <w:b/>
                <w:bCs/>
                <w:color w:val="222222"/>
                <w:szCs w:val="24"/>
                <w:shd w:val="clear" w:color="auto" w:fill="FFFFFF"/>
              </w:rPr>
            </w:pPr>
            <w:r w:rsidRPr="00812EB3">
              <w:rPr>
                <w:rFonts w:cs="Times New Roman"/>
                <w:b/>
                <w:bCs/>
                <w:color w:val="222222"/>
                <w:szCs w:val="24"/>
                <w:shd w:val="clear" w:color="auto" w:fill="FFFFFF"/>
              </w:rPr>
              <w:t>Realizator zadania</w:t>
            </w:r>
          </w:p>
        </w:tc>
        <w:tc>
          <w:tcPr>
            <w:tcW w:w="2200" w:type="dxa"/>
          </w:tcPr>
          <w:p w14:paraId="130FCBB4" w14:textId="77777777" w:rsidR="00420D7B" w:rsidRPr="00812EB3" w:rsidRDefault="00420D7B" w:rsidP="00C552B2">
            <w:pPr>
              <w:spacing w:line="240" w:lineRule="auto"/>
              <w:jc w:val="center"/>
              <w:rPr>
                <w:rFonts w:cs="Times New Roman"/>
                <w:b/>
                <w:bCs/>
                <w:color w:val="222222"/>
                <w:szCs w:val="24"/>
                <w:shd w:val="clear" w:color="auto" w:fill="FFFFFF"/>
              </w:rPr>
            </w:pPr>
            <w:r w:rsidRPr="00812EB3">
              <w:rPr>
                <w:rFonts w:cs="Times New Roman"/>
                <w:b/>
                <w:bCs/>
                <w:color w:val="222222"/>
                <w:szCs w:val="24"/>
                <w:shd w:val="clear" w:color="auto" w:fill="FFFFFF"/>
              </w:rPr>
              <w:t>Termin realizacji zadania</w:t>
            </w:r>
          </w:p>
        </w:tc>
        <w:tc>
          <w:tcPr>
            <w:tcW w:w="2478" w:type="dxa"/>
          </w:tcPr>
          <w:p w14:paraId="60067BE6" w14:textId="77777777" w:rsidR="00420D7B" w:rsidRPr="00812EB3" w:rsidRDefault="00420D7B" w:rsidP="00C552B2">
            <w:pPr>
              <w:spacing w:line="240" w:lineRule="auto"/>
              <w:jc w:val="center"/>
              <w:rPr>
                <w:rFonts w:cs="Times New Roman"/>
                <w:b/>
                <w:bCs/>
                <w:color w:val="222222"/>
                <w:szCs w:val="24"/>
                <w:shd w:val="clear" w:color="auto" w:fill="FFFFFF"/>
              </w:rPr>
            </w:pPr>
            <w:r w:rsidRPr="00812EB3">
              <w:rPr>
                <w:rFonts w:cs="Times New Roman"/>
                <w:b/>
                <w:bCs/>
                <w:color w:val="222222"/>
                <w:szCs w:val="24"/>
                <w:shd w:val="clear" w:color="auto" w:fill="FFFFFF"/>
              </w:rPr>
              <w:t>Wskaźnik realizacji zadania</w:t>
            </w:r>
          </w:p>
        </w:tc>
      </w:tr>
      <w:tr w:rsidR="00420D7B" w14:paraId="0B594C13" w14:textId="77777777" w:rsidTr="00C552B2">
        <w:trPr>
          <w:trHeight w:val="619"/>
        </w:trPr>
        <w:tc>
          <w:tcPr>
            <w:tcW w:w="1276" w:type="dxa"/>
            <w:vAlign w:val="center"/>
          </w:tcPr>
          <w:p w14:paraId="7800A8C7" w14:textId="77777777" w:rsidR="00420D7B" w:rsidRDefault="00420D7B" w:rsidP="00C552B2">
            <w:pPr>
              <w:jc w:val="center"/>
              <w:rPr>
                <w:rFonts w:cs="Times New Roman"/>
                <w:color w:val="222222"/>
                <w:szCs w:val="24"/>
                <w:shd w:val="clear" w:color="auto" w:fill="FFFFFF"/>
              </w:rPr>
            </w:pPr>
            <w:r>
              <w:rPr>
                <w:rFonts w:cs="Times New Roman"/>
                <w:color w:val="222222"/>
                <w:szCs w:val="24"/>
                <w:shd w:val="clear" w:color="auto" w:fill="FFFFFF"/>
              </w:rPr>
              <w:t>1.</w:t>
            </w:r>
          </w:p>
        </w:tc>
        <w:tc>
          <w:tcPr>
            <w:tcW w:w="3260" w:type="dxa"/>
            <w:vAlign w:val="center"/>
          </w:tcPr>
          <w:p w14:paraId="4C57D267" w14:textId="77777777"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p>
        </w:tc>
        <w:tc>
          <w:tcPr>
            <w:tcW w:w="2200" w:type="dxa"/>
            <w:vMerge w:val="restart"/>
            <w:vAlign w:val="center"/>
          </w:tcPr>
          <w:p w14:paraId="602F99D9" w14:textId="3F6DB749"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Realizacja </w:t>
            </w:r>
            <w:r>
              <w:rPr>
                <w:rFonts w:cs="Times New Roman"/>
                <w:color w:val="222222"/>
                <w:szCs w:val="24"/>
                <w:shd w:val="clear" w:color="auto" w:fill="FFFFFF"/>
              </w:rPr>
              <w:br/>
              <w:t>w sposób ciągły</w:t>
            </w:r>
            <w:r w:rsidR="00B82B78">
              <w:rPr>
                <w:rFonts w:cs="Times New Roman"/>
                <w:color w:val="222222"/>
                <w:szCs w:val="24"/>
                <w:shd w:val="clear" w:color="auto" w:fill="FFFFFF"/>
              </w:rPr>
              <w:t xml:space="preserve"> </w:t>
            </w:r>
            <w:r w:rsidR="00B82B78">
              <w:rPr>
                <w:rFonts w:cs="Times New Roman"/>
                <w:color w:val="222222"/>
                <w:szCs w:val="24"/>
                <w:shd w:val="clear" w:color="auto" w:fill="FFFFFF"/>
              </w:rPr>
              <w:br/>
              <w:t>w latach 2026-2030</w:t>
            </w:r>
          </w:p>
        </w:tc>
        <w:tc>
          <w:tcPr>
            <w:tcW w:w="2478" w:type="dxa"/>
            <w:vAlign w:val="center"/>
          </w:tcPr>
          <w:p w14:paraId="1D2E1145" w14:textId="77777777"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osób, które uzyskały dofinansowanie</w:t>
            </w:r>
          </w:p>
        </w:tc>
      </w:tr>
      <w:tr w:rsidR="00420D7B" w14:paraId="5AF27AF1" w14:textId="77777777" w:rsidTr="00C552B2">
        <w:trPr>
          <w:trHeight w:val="699"/>
        </w:trPr>
        <w:tc>
          <w:tcPr>
            <w:tcW w:w="1276" w:type="dxa"/>
            <w:vAlign w:val="center"/>
          </w:tcPr>
          <w:p w14:paraId="7BC83DBB" w14:textId="77777777" w:rsidR="00420D7B" w:rsidRDefault="00420D7B" w:rsidP="00C552B2">
            <w:pPr>
              <w:jc w:val="center"/>
              <w:rPr>
                <w:rFonts w:cs="Times New Roman"/>
                <w:color w:val="222222"/>
                <w:szCs w:val="24"/>
                <w:shd w:val="clear" w:color="auto" w:fill="FFFFFF"/>
              </w:rPr>
            </w:pPr>
            <w:r>
              <w:rPr>
                <w:rFonts w:cs="Times New Roman"/>
                <w:color w:val="222222"/>
                <w:szCs w:val="24"/>
                <w:shd w:val="clear" w:color="auto" w:fill="FFFFFF"/>
              </w:rPr>
              <w:t>2.</w:t>
            </w:r>
          </w:p>
        </w:tc>
        <w:tc>
          <w:tcPr>
            <w:tcW w:w="3260" w:type="dxa"/>
            <w:vAlign w:val="center"/>
          </w:tcPr>
          <w:p w14:paraId="4BF51E0D" w14:textId="7E4C26FE"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r w:rsidR="00D32186">
              <w:rPr>
                <w:rFonts w:cs="Times New Roman"/>
                <w:color w:val="222222"/>
                <w:szCs w:val="24"/>
                <w:shd w:val="clear" w:color="auto" w:fill="FFFFFF"/>
              </w:rPr>
              <w:t>, placówki oświatowe, edukacyjno-terapeutyczne</w:t>
            </w:r>
          </w:p>
        </w:tc>
        <w:tc>
          <w:tcPr>
            <w:tcW w:w="2200" w:type="dxa"/>
            <w:vMerge/>
            <w:vAlign w:val="center"/>
          </w:tcPr>
          <w:p w14:paraId="158EC0F3" w14:textId="77777777" w:rsidR="00420D7B" w:rsidRDefault="00420D7B" w:rsidP="00C552B2">
            <w:pPr>
              <w:spacing w:line="240" w:lineRule="auto"/>
              <w:jc w:val="center"/>
              <w:rPr>
                <w:rFonts w:cs="Times New Roman"/>
                <w:color w:val="222222"/>
                <w:szCs w:val="24"/>
                <w:shd w:val="clear" w:color="auto" w:fill="FFFFFF"/>
              </w:rPr>
            </w:pPr>
          </w:p>
        </w:tc>
        <w:tc>
          <w:tcPr>
            <w:tcW w:w="2478" w:type="dxa"/>
            <w:vAlign w:val="center"/>
          </w:tcPr>
          <w:p w14:paraId="1DE26529" w14:textId="630CBC3E" w:rsidR="00D32186" w:rsidRDefault="00D32186" w:rsidP="00D32186">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uczniów </w:t>
            </w:r>
            <w:r>
              <w:rPr>
                <w:rFonts w:cs="Times New Roman"/>
                <w:color w:val="222222"/>
                <w:szCs w:val="24"/>
                <w:shd w:val="clear" w:color="auto" w:fill="FFFFFF"/>
              </w:rPr>
              <w:br/>
              <w:t>i wychowanków</w:t>
            </w:r>
          </w:p>
          <w:p w14:paraId="208CF728" w14:textId="0F0C39A9" w:rsidR="00D32186" w:rsidRDefault="00D32186" w:rsidP="00D32186">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osób, które uzyskały dofinansowanie </w:t>
            </w:r>
          </w:p>
        </w:tc>
      </w:tr>
      <w:tr w:rsidR="00420D7B" w14:paraId="4B80F474" w14:textId="77777777" w:rsidTr="00C552B2">
        <w:trPr>
          <w:trHeight w:val="681"/>
        </w:trPr>
        <w:tc>
          <w:tcPr>
            <w:tcW w:w="1276" w:type="dxa"/>
            <w:vAlign w:val="center"/>
          </w:tcPr>
          <w:p w14:paraId="23635F59" w14:textId="77777777" w:rsidR="00420D7B" w:rsidRDefault="00420D7B" w:rsidP="00C552B2">
            <w:pPr>
              <w:jc w:val="center"/>
              <w:rPr>
                <w:rFonts w:cs="Times New Roman"/>
                <w:color w:val="222222"/>
                <w:szCs w:val="24"/>
                <w:shd w:val="clear" w:color="auto" w:fill="FFFFFF"/>
              </w:rPr>
            </w:pPr>
            <w:r>
              <w:rPr>
                <w:rFonts w:cs="Times New Roman"/>
                <w:color w:val="222222"/>
                <w:szCs w:val="24"/>
                <w:shd w:val="clear" w:color="auto" w:fill="FFFFFF"/>
              </w:rPr>
              <w:t>3.</w:t>
            </w:r>
          </w:p>
        </w:tc>
        <w:tc>
          <w:tcPr>
            <w:tcW w:w="3260" w:type="dxa"/>
            <w:vAlign w:val="center"/>
          </w:tcPr>
          <w:p w14:paraId="364D8D1C" w14:textId="77777777"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p>
        </w:tc>
        <w:tc>
          <w:tcPr>
            <w:tcW w:w="2200" w:type="dxa"/>
            <w:vMerge/>
            <w:vAlign w:val="center"/>
          </w:tcPr>
          <w:p w14:paraId="582B325A" w14:textId="77777777" w:rsidR="00420D7B" w:rsidRDefault="00420D7B" w:rsidP="00C552B2">
            <w:pPr>
              <w:spacing w:line="240" w:lineRule="auto"/>
              <w:jc w:val="center"/>
              <w:rPr>
                <w:rFonts w:cs="Times New Roman"/>
                <w:color w:val="222222"/>
                <w:szCs w:val="24"/>
                <w:shd w:val="clear" w:color="auto" w:fill="FFFFFF"/>
              </w:rPr>
            </w:pPr>
          </w:p>
        </w:tc>
        <w:tc>
          <w:tcPr>
            <w:tcW w:w="2478" w:type="dxa"/>
            <w:vAlign w:val="center"/>
          </w:tcPr>
          <w:p w14:paraId="0C3795F8" w14:textId="025D002A" w:rsidR="00420D7B" w:rsidRDefault="00D3218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osób, które uzyskały dofinansowanie</w:t>
            </w:r>
          </w:p>
        </w:tc>
      </w:tr>
      <w:tr w:rsidR="00420D7B" w14:paraId="6A0C71AB" w14:textId="77777777" w:rsidTr="00C552B2">
        <w:trPr>
          <w:trHeight w:val="705"/>
        </w:trPr>
        <w:tc>
          <w:tcPr>
            <w:tcW w:w="1276" w:type="dxa"/>
            <w:vAlign w:val="center"/>
          </w:tcPr>
          <w:p w14:paraId="2D2EEA2C" w14:textId="77777777" w:rsidR="00420D7B" w:rsidRDefault="00420D7B" w:rsidP="00C552B2">
            <w:pPr>
              <w:jc w:val="center"/>
              <w:rPr>
                <w:rFonts w:cs="Times New Roman"/>
                <w:color w:val="222222"/>
                <w:szCs w:val="24"/>
                <w:shd w:val="clear" w:color="auto" w:fill="FFFFFF"/>
              </w:rPr>
            </w:pPr>
            <w:r>
              <w:rPr>
                <w:rFonts w:cs="Times New Roman"/>
                <w:color w:val="222222"/>
                <w:szCs w:val="24"/>
                <w:shd w:val="clear" w:color="auto" w:fill="FFFFFF"/>
              </w:rPr>
              <w:t>4.</w:t>
            </w:r>
          </w:p>
        </w:tc>
        <w:tc>
          <w:tcPr>
            <w:tcW w:w="3260" w:type="dxa"/>
            <w:vAlign w:val="center"/>
          </w:tcPr>
          <w:p w14:paraId="7BDA6044" w14:textId="77777777"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p>
        </w:tc>
        <w:tc>
          <w:tcPr>
            <w:tcW w:w="2200" w:type="dxa"/>
            <w:vMerge/>
            <w:vAlign w:val="center"/>
          </w:tcPr>
          <w:p w14:paraId="03ABF915" w14:textId="77777777" w:rsidR="00420D7B" w:rsidRDefault="00420D7B" w:rsidP="00C552B2">
            <w:pPr>
              <w:spacing w:line="240" w:lineRule="auto"/>
              <w:jc w:val="center"/>
              <w:rPr>
                <w:rFonts w:cs="Times New Roman"/>
                <w:color w:val="222222"/>
                <w:szCs w:val="24"/>
                <w:shd w:val="clear" w:color="auto" w:fill="FFFFFF"/>
              </w:rPr>
            </w:pPr>
          </w:p>
        </w:tc>
        <w:tc>
          <w:tcPr>
            <w:tcW w:w="2478" w:type="dxa"/>
            <w:vAlign w:val="center"/>
          </w:tcPr>
          <w:p w14:paraId="777F4F27" w14:textId="44DC0CE5" w:rsidR="00420D7B" w:rsidRDefault="00D3218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osób, które uzyskały dofinansowanie</w:t>
            </w:r>
          </w:p>
        </w:tc>
      </w:tr>
      <w:tr w:rsidR="00420D7B" w14:paraId="7670CEB2" w14:textId="77777777" w:rsidTr="00C552B2">
        <w:tc>
          <w:tcPr>
            <w:tcW w:w="1276" w:type="dxa"/>
            <w:vAlign w:val="center"/>
          </w:tcPr>
          <w:p w14:paraId="7A71998A" w14:textId="77777777" w:rsidR="00420D7B" w:rsidRDefault="00420D7B" w:rsidP="00C552B2">
            <w:pPr>
              <w:jc w:val="center"/>
              <w:rPr>
                <w:rFonts w:cs="Times New Roman"/>
                <w:color w:val="222222"/>
                <w:szCs w:val="24"/>
                <w:shd w:val="clear" w:color="auto" w:fill="FFFFFF"/>
              </w:rPr>
            </w:pPr>
            <w:r>
              <w:rPr>
                <w:rFonts w:cs="Times New Roman"/>
                <w:color w:val="222222"/>
                <w:szCs w:val="24"/>
                <w:shd w:val="clear" w:color="auto" w:fill="FFFFFF"/>
              </w:rPr>
              <w:t>5.</w:t>
            </w:r>
          </w:p>
        </w:tc>
        <w:tc>
          <w:tcPr>
            <w:tcW w:w="3260" w:type="dxa"/>
            <w:vAlign w:val="center"/>
          </w:tcPr>
          <w:p w14:paraId="731C3CF7" w14:textId="6F98639F"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Powiatowe Centrum Pomocy Rodzinie</w:t>
            </w:r>
            <w:r w:rsidR="00692024">
              <w:rPr>
                <w:rFonts w:cs="Times New Roman"/>
                <w:color w:val="222222"/>
                <w:szCs w:val="24"/>
                <w:shd w:val="clear" w:color="auto" w:fill="FFFFFF"/>
              </w:rPr>
              <w:t xml:space="preserve">, </w:t>
            </w:r>
            <w:r>
              <w:rPr>
                <w:rFonts w:cs="Times New Roman"/>
                <w:color w:val="222222"/>
                <w:szCs w:val="24"/>
                <w:shd w:val="clear" w:color="auto" w:fill="FFFFFF"/>
              </w:rPr>
              <w:t>samorząd powiatowy</w:t>
            </w:r>
            <w:r w:rsidR="00692024">
              <w:rPr>
                <w:rFonts w:cs="Times New Roman"/>
                <w:color w:val="222222"/>
                <w:szCs w:val="24"/>
                <w:shd w:val="clear" w:color="auto" w:fill="FFFFFF"/>
              </w:rPr>
              <w:t xml:space="preserve"> (również z wykorzystaniem środków UE)</w:t>
            </w:r>
          </w:p>
        </w:tc>
        <w:tc>
          <w:tcPr>
            <w:tcW w:w="2200" w:type="dxa"/>
            <w:vMerge/>
            <w:vAlign w:val="center"/>
          </w:tcPr>
          <w:p w14:paraId="1D5BB70F" w14:textId="77777777" w:rsidR="00420D7B" w:rsidRDefault="00420D7B" w:rsidP="00C552B2">
            <w:pPr>
              <w:spacing w:line="240" w:lineRule="auto"/>
              <w:jc w:val="center"/>
              <w:rPr>
                <w:rFonts w:cs="Times New Roman"/>
                <w:color w:val="222222"/>
                <w:szCs w:val="24"/>
                <w:shd w:val="clear" w:color="auto" w:fill="FFFFFF"/>
              </w:rPr>
            </w:pPr>
          </w:p>
        </w:tc>
        <w:tc>
          <w:tcPr>
            <w:tcW w:w="2478" w:type="dxa"/>
            <w:vAlign w:val="center"/>
          </w:tcPr>
          <w:p w14:paraId="628A8081" w14:textId="2D4780BB" w:rsidR="00420D7B" w:rsidRDefault="00420D7B"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u</w:t>
            </w:r>
            <w:r w:rsidR="00692024">
              <w:rPr>
                <w:rFonts w:cs="Times New Roman"/>
                <w:color w:val="222222"/>
                <w:szCs w:val="24"/>
                <w:shd w:val="clear" w:color="auto" w:fill="FFFFFF"/>
              </w:rPr>
              <w:t>tworzonych</w:t>
            </w:r>
            <w:r>
              <w:rPr>
                <w:rFonts w:cs="Times New Roman"/>
                <w:color w:val="222222"/>
                <w:szCs w:val="24"/>
                <w:shd w:val="clear" w:color="auto" w:fill="FFFFFF"/>
              </w:rPr>
              <w:t xml:space="preserve"> WTZ</w:t>
            </w:r>
          </w:p>
        </w:tc>
      </w:tr>
    </w:tbl>
    <w:p w14:paraId="60B669D7" w14:textId="77777777" w:rsidR="00420D7B" w:rsidRPr="00E75385" w:rsidRDefault="00420D7B" w:rsidP="00420D7B">
      <w:pPr>
        <w:rPr>
          <w:rFonts w:cs="Times New Roman"/>
          <w:color w:val="222222"/>
          <w:sz w:val="20"/>
          <w:szCs w:val="20"/>
          <w:shd w:val="clear" w:color="auto" w:fill="FFFFFF"/>
        </w:rPr>
      </w:pPr>
      <w:r w:rsidRPr="00E75385">
        <w:rPr>
          <w:rFonts w:cs="Times New Roman"/>
          <w:color w:val="222222"/>
          <w:sz w:val="20"/>
          <w:szCs w:val="20"/>
          <w:shd w:val="clear" w:color="auto" w:fill="FFFFFF"/>
        </w:rPr>
        <w:t>Źródło: Opracowanie własne.</w:t>
      </w:r>
    </w:p>
    <w:p w14:paraId="51073B97" w14:textId="77777777" w:rsidR="00420D7B" w:rsidRDefault="00420D7B" w:rsidP="00420D7B">
      <w:pPr>
        <w:ind w:firstLine="708"/>
        <w:rPr>
          <w:rFonts w:cs="Times New Roman"/>
          <w:color w:val="222222"/>
          <w:szCs w:val="24"/>
          <w:shd w:val="clear" w:color="auto" w:fill="FFFFFF"/>
        </w:rPr>
      </w:pPr>
    </w:p>
    <w:p w14:paraId="1D85EB92" w14:textId="77777777" w:rsidR="00420D7B" w:rsidRDefault="00420D7B" w:rsidP="00420D7B">
      <w:pPr>
        <w:ind w:firstLine="708"/>
        <w:rPr>
          <w:rFonts w:cs="Times New Roman"/>
          <w:color w:val="222222"/>
          <w:szCs w:val="24"/>
          <w:shd w:val="clear" w:color="auto" w:fill="FFFFFF"/>
        </w:rPr>
      </w:pPr>
    </w:p>
    <w:p w14:paraId="19B99BC8" w14:textId="77777777" w:rsidR="00420D7B" w:rsidRDefault="00420D7B" w:rsidP="0042317E">
      <w:pPr>
        <w:ind w:firstLine="360"/>
        <w:rPr>
          <w:rFonts w:cs="Times New Roman"/>
          <w:color w:val="222222"/>
          <w:szCs w:val="24"/>
          <w:shd w:val="clear" w:color="auto" w:fill="FFFFFF"/>
        </w:rPr>
      </w:pPr>
    </w:p>
    <w:p w14:paraId="6C278387" w14:textId="39A7BF8E" w:rsidR="0042317E" w:rsidRPr="00EB47C5" w:rsidRDefault="0042317E" w:rsidP="0042317E">
      <w:pPr>
        <w:ind w:firstLine="360"/>
        <w:rPr>
          <w:rFonts w:cs="Times New Roman"/>
          <w:color w:val="222222"/>
          <w:szCs w:val="24"/>
          <w:shd w:val="clear" w:color="auto" w:fill="FFFFFF"/>
        </w:rPr>
      </w:pPr>
      <w:r>
        <w:rPr>
          <w:rFonts w:cs="Times New Roman"/>
          <w:noProof/>
          <w:color w:val="222222"/>
          <w:szCs w:val="24"/>
          <w:lang w:eastAsia="pl-PL"/>
        </w:rPr>
        <w:lastRenderedPageBreak/>
        <mc:AlternateContent>
          <mc:Choice Requires="wps">
            <w:drawing>
              <wp:anchor distT="0" distB="0" distL="114300" distR="114300" simplePos="0" relativeHeight="251661312" behindDoc="1" locked="0" layoutInCell="1" allowOverlap="1" wp14:anchorId="19B54CA9" wp14:editId="0B453153">
                <wp:simplePos x="0" y="0"/>
                <wp:positionH relativeFrom="column">
                  <wp:posOffset>-4445</wp:posOffset>
                </wp:positionH>
                <wp:positionV relativeFrom="paragraph">
                  <wp:posOffset>-4445</wp:posOffset>
                </wp:positionV>
                <wp:extent cx="5838825" cy="612140"/>
                <wp:effectExtent l="38100" t="0" r="66675" b="16510"/>
                <wp:wrapNone/>
                <wp:docPr id="1543685143" name="Wstęga: nachylona w górę 1"/>
                <wp:cNvGraphicFramePr/>
                <a:graphic xmlns:a="http://schemas.openxmlformats.org/drawingml/2006/main">
                  <a:graphicData uri="http://schemas.microsoft.com/office/word/2010/wordprocessingShape">
                    <wps:wsp>
                      <wps:cNvSpPr/>
                      <wps:spPr>
                        <a:xfrm>
                          <a:off x="0" y="0"/>
                          <a:ext cx="5838825" cy="612140"/>
                        </a:xfrm>
                        <a:prstGeom prst="ribbon2">
                          <a:avLst>
                            <a:gd name="adj1" fmla="val 10443"/>
                            <a:gd name="adj2" fmla="val 73491"/>
                          </a:avLst>
                        </a:prstGeom>
                        <a:solidFill>
                          <a:sysClr val="window" lastClr="FFFFFF"/>
                        </a:solidFill>
                        <a:ln w="12700" cap="flat" cmpd="sng" algn="ctr">
                          <a:solidFill>
                            <a:sysClr val="windowText" lastClr="000000"/>
                          </a:solidFill>
                          <a:prstDash val="solid"/>
                          <a:miter lim="800000"/>
                        </a:ln>
                        <a:effectLst/>
                      </wps:spPr>
                      <wps:txbx>
                        <w:txbxContent>
                          <w:p w14:paraId="42EDB865" w14:textId="03A983DD" w:rsidR="00C552B2" w:rsidRPr="0042317E" w:rsidRDefault="00C552B2" w:rsidP="00812EB3">
                            <w:pPr>
                              <w:spacing w:line="240" w:lineRule="auto"/>
                              <w:jc w:val="center"/>
                              <w:rPr>
                                <w:b/>
                                <w:bCs/>
                                <w:sz w:val="20"/>
                                <w:szCs w:val="18"/>
                              </w:rPr>
                            </w:pPr>
                            <w:r w:rsidRPr="0042317E">
                              <w:rPr>
                                <w:b/>
                                <w:bCs/>
                                <w:sz w:val="20"/>
                                <w:szCs w:val="18"/>
                              </w:rPr>
                              <w:t xml:space="preserve">2. Dostosowanie przestrzeni do potrzeb osób z niepełnosprawnością poprzez zapewnienie możliwości swobodnego poruszania się </w:t>
                            </w:r>
                            <w:r>
                              <w:rPr>
                                <w:b/>
                                <w:bCs/>
                                <w:sz w:val="20"/>
                                <w:szCs w:val="18"/>
                              </w:rPr>
                              <w:br/>
                            </w:r>
                            <w:r w:rsidRPr="0042317E">
                              <w:rPr>
                                <w:b/>
                                <w:bCs/>
                                <w:sz w:val="20"/>
                                <w:szCs w:val="18"/>
                              </w:rPr>
                              <w:t>i przemieszczania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B54CA9" id="_x0000_s1027" type="#_x0000_t54" style="position:absolute;left:0;text-align:left;margin-left:-.35pt;margin-top:-.35pt;width:459.75pt;height:48.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" adj="2863,19344" fillcolor="window" strokecolor="windowText" strokeweight="1pt">
                <v:stroke joinstyle="miter"/>
                <v:textbox>
                  <w:txbxContent>
                    <w:p w14:paraId="42EDB865" w14:textId="03A983DD" w:rsidR="00C552B2" w:rsidRPr="0042317E" w:rsidRDefault="00C552B2" w:rsidP="00812EB3">
                      <w:pPr>
                        <w:spacing w:line="240" w:lineRule="auto"/>
                        <w:jc w:val="center"/>
                        <w:rPr>
                          <w:b/>
                          <w:bCs/>
                          <w:sz w:val="20"/>
                          <w:szCs w:val="18"/>
                        </w:rPr>
                      </w:pPr>
                      <w:r w:rsidRPr="0042317E">
                        <w:rPr>
                          <w:b/>
                          <w:bCs/>
                          <w:sz w:val="20"/>
                          <w:szCs w:val="18"/>
                        </w:rPr>
                        <w:t xml:space="preserve">2. Dostosowanie przestrzeni do potrzeb osób z niepełnosprawnością poprzez zapewnienie możliwości swobodnego poruszania się </w:t>
                      </w:r>
                      <w:r>
                        <w:rPr>
                          <w:b/>
                          <w:bCs/>
                          <w:sz w:val="20"/>
                          <w:szCs w:val="18"/>
                        </w:rPr>
                        <w:br/>
                      </w:r>
                      <w:r w:rsidRPr="0042317E">
                        <w:rPr>
                          <w:b/>
                          <w:bCs/>
                          <w:sz w:val="20"/>
                          <w:szCs w:val="18"/>
                        </w:rPr>
                        <w:t>i przemieszczania</w:t>
                      </w:r>
                    </w:p>
                  </w:txbxContent>
                </v:textbox>
              </v:shape>
            </w:pict>
          </mc:Fallback>
        </mc:AlternateContent>
      </w:r>
    </w:p>
    <w:p w14:paraId="107F121F" w14:textId="77777777" w:rsidR="0042317E" w:rsidRDefault="0042317E" w:rsidP="0042317E">
      <w:pPr>
        <w:rPr>
          <w:rFonts w:cs="Times New Roman"/>
          <w:color w:val="222222"/>
          <w:szCs w:val="24"/>
          <w:shd w:val="clear" w:color="auto" w:fill="FFFFFF"/>
        </w:rPr>
      </w:pPr>
    </w:p>
    <w:p w14:paraId="3A419088" w14:textId="77777777" w:rsidR="002971DF" w:rsidRDefault="002971DF" w:rsidP="0042317E">
      <w:pPr>
        <w:ind w:firstLine="360"/>
        <w:rPr>
          <w:rFonts w:cs="Times New Roman"/>
          <w:color w:val="222222"/>
          <w:szCs w:val="24"/>
          <w:shd w:val="clear" w:color="auto" w:fill="FFFFFF"/>
        </w:rPr>
      </w:pPr>
    </w:p>
    <w:p w14:paraId="0CEF8BFB" w14:textId="45A08600" w:rsidR="0042317E" w:rsidRDefault="0042317E" w:rsidP="0042317E">
      <w:pPr>
        <w:ind w:firstLine="360"/>
        <w:rPr>
          <w:rFonts w:cs="Times New Roman"/>
          <w:color w:val="222222"/>
          <w:szCs w:val="24"/>
          <w:shd w:val="clear" w:color="auto" w:fill="FFFFFF"/>
        </w:rPr>
      </w:pPr>
      <w:r w:rsidRPr="00EB47C5">
        <w:rPr>
          <w:rFonts w:cs="Times New Roman"/>
          <w:color w:val="222222"/>
          <w:szCs w:val="24"/>
          <w:shd w:val="clear" w:color="auto" w:fill="FFFFFF"/>
        </w:rPr>
        <w:t xml:space="preserve">Niezwykle istotne jest tworzenie warunków zmierzających do poprawy dostępności szeroko pojętego otoczenia, w których osoby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uzyskają możliwość włączenia się w czynne życie lokalnego społeczeństwa. Dlatego też planowane jest podejmowanie działań mających na celu likwidację barier transportowych, głównie poprzez zakup samochodów dostosowanych do potrzeb osób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oraz likwidację barier architektonicznych, zarówno w miejscu zamieszkania tych osób, jak też w obiektach użyteczności publicznej na terenie powiatu. </w:t>
      </w:r>
    </w:p>
    <w:p w14:paraId="40A84001" w14:textId="77777777" w:rsidR="006A7466" w:rsidRDefault="006A7466" w:rsidP="006A7466">
      <w:pPr>
        <w:rPr>
          <w:rFonts w:cs="Times New Roman"/>
          <w:color w:val="222222"/>
          <w:szCs w:val="24"/>
          <w:shd w:val="clear" w:color="auto" w:fill="FFFFFF"/>
        </w:rPr>
      </w:pPr>
    </w:p>
    <w:p w14:paraId="11AC4826" w14:textId="233A5122" w:rsidR="006A7466" w:rsidRDefault="006A7466" w:rsidP="006A7466">
      <w:pPr>
        <w:pStyle w:val="Akapitzlist"/>
        <w:spacing w:after="160"/>
        <w:contextualSpacing w:val="0"/>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81792" behindDoc="0" locked="0" layoutInCell="1" allowOverlap="1" wp14:anchorId="1FD7BEBB" wp14:editId="327DB145">
                <wp:simplePos x="0" y="0"/>
                <wp:positionH relativeFrom="margin">
                  <wp:align>left</wp:align>
                </wp:positionH>
                <wp:positionV relativeFrom="paragraph">
                  <wp:posOffset>11430</wp:posOffset>
                </wp:positionV>
                <wp:extent cx="428625" cy="200025"/>
                <wp:effectExtent l="19050" t="0" r="28575" b="28575"/>
                <wp:wrapNone/>
                <wp:docPr id="29523650" name="Strzałka: pagon 3"/>
                <wp:cNvGraphicFramePr/>
                <a:graphic xmlns:a="http://schemas.openxmlformats.org/drawingml/2006/main">
                  <a:graphicData uri="http://schemas.microsoft.com/office/word/2010/wordprocessingShape">
                    <wps:wsp>
                      <wps:cNvSpPr/>
                      <wps:spPr>
                        <a:xfrm>
                          <a:off x="0" y="0"/>
                          <a:ext cx="428625" cy="200025"/>
                        </a:xfrm>
                        <a:prstGeom prst="chevron">
                          <a:avLst/>
                        </a:prstGeom>
                        <a:solidFill>
                          <a:schemeClr val="accent3">
                            <a:lumMod val="60000"/>
                            <a:lumOff val="4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F8E80" id="Strzałka: pagon 3" o:spid="_x0000_s1026" type="#_x0000_t55" style="position:absolute;margin-left:0;margin-top:.9pt;width:33.75pt;height:15.7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" adj="16560" fillcolor="#c9c9c9 [1942]" strokecolor="windowText" strokeweight="1pt">
                <w10:wrap anchorx="margin"/>
              </v:shape>
            </w:pict>
          </mc:Fallback>
        </mc:AlternateContent>
      </w:r>
      <w:r>
        <w:rPr>
          <w:rFonts w:cs="Times New Roman"/>
          <w:color w:val="222222"/>
          <w:szCs w:val="24"/>
          <w:shd w:val="clear" w:color="auto" w:fill="FFFFFF"/>
        </w:rPr>
        <w:t xml:space="preserve"> </w:t>
      </w:r>
      <w:r w:rsidR="00160540">
        <w:rPr>
          <w:rFonts w:cs="Times New Roman"/>
          <w:color w:val="222222"/>
          <w:szCs w:val="24"/>
          <w:shd w:val="clear" w:color="auto" w:fill="FFFFFF"/>
        </w:rPr>
        <w:t>Cele operacyjne „</w:t>
      </w:r>
      <w:r w:rsidRPr="00504B93">
        <w:rPr>
          <w:rFonts w:cs="Times New Roman"/>
          <w:color w:val="222222"/>
          <w:szCs w:val="24"/>
          <w:shd w:val="clear" w:color="auto" w:fill="FFFFFF"/>
        </w:rPr>
        <w:t>Dostosowani</w:t>
      </w:r>
      <w:r w:rsidR="00160540">
        <w:rPr>
          <w:rFonts w:cs="Times New Roman"/>
          <w:color w:val="222222"/>
          <w:szCs w:val="24"/>
          <w:shd w:val="clear" w:color="auto" w:fill="FFFFFF"/>
        </w:rPr>
        <w:t>a</w:t>
      </w:r>
      <w:r w:rsidRPr="00504B93">
        <w:rPr>
          <w:rFonts w:cs="Times New Roman"/>
          <w:color w:val="222222"/>
          <w:szCs w:val="24"/>
          <w:shd w:val="clear" w:color="auto" w:fill="FFFFFF"/>
        </w:rPr>
        <w:t xml:space="preserve"> przestrzeni do potrzeb osób z niepełnosprawności</w:t>
      </w:r>
      <w:r>
        <w:rPr>
          <w:rFonts w:cs="Times New Roman"/>
          <w:color w:val="222222"/>
          <w:szCs w:val="24"/>
          <w:shd w:val="clear" w:color="auto" w:fill="FFFFFF"/>
        </w:rPr>
        <w:t>ami</w:t>
      </w:r>
      <w:r w:rsidRPr="00504B93">
        <w:rPr>
          <w:rFonts w:cs="Times New Roman"/>
          <w:color w:val="222222"/>
          <w:szCs w:val="24"/>
          <w:shd w:val="clear" w:color="auto" w:fill="FFFFFF"/>
        </w:rPr>
        <w:t xml:space="preserve"> poprzez zapewnienie możliwości swobodnego poruszania się i przemieszczania</w:t>
      </w:r>
      <w:r w:rsidR="00160540">
        <w:rPr>
          <w:rFonts w:cs="Times New Roman"/>
          <w:color w:val="222222"/>
          <w:szCs w:val="24"/>
          <w:shd w:val="clear" w:color="auto" w:fill="FFFFFF"/>
        </w:rPr>
        <w:t>”</w:t>
      </w:r>
      <w:r>
        <w:rPr>
          <w:rFonts w:cs="Times New Roman"/>
          <w:color w:val="222222"/>
          <w:szCs w:val="24"/>
          <w:shd w:val="clear" w:color="auto" w:fill="FFFFFF"/>
        </w:rPr>
        <w:t>:</w:t>
      </w:r>
    </w:p>
    <w:p w14:paraId="19588EDB" w14:textId="4414BFB7" w:rsidR="006A7466" w:rsidRPr="00436771" w:rsidRDefault="00436771" w:rsidP="00436771">
      <w:pPr>
        <w:pStyle w:val="Akapitzlist"/>
        <w:numPr>
          <w:ilvl w:val="0"/>
          <w:numId w:val="11"/>
        </w:numPr>
        <w:spacing w:after="160"/>
        <w:rPr>
          <w:rFonts w:cs="Times New Roman"/>
          <w:color w:val="222222"/>
          <w:szCs w:val="24"/>
          <w:shd w:val="clear" w:color="auto" w:fill="FFFFFF"/>
        </w:rPr>
      </w:pPr>
      <w:r>
        <w:rPr>
          <w:rFonts w:cs="Times New Roman"/>
          <w:color w:val="222222"/>
          <w:szCs w:val="24"/>
          <w:shd w:val="clear" w:color="auto" w:fill="FFFFFF"/>
        </w:rPr>
        <w:t>D</w:t>
      </w:r>
      <w:r w:rsidR="006A7466" w:rsidRPr="00436771">
        <w:rPr>
          <w:rFonts w:cs="Times New Roman"/>
          <w:color w:val="222222"/>
          <w:szCs w:val="24"/>
          <w:shd w:val="clear" w:color="auto" w:fill="FFFFFF"/>
        </w:rPr>
        <w:t>ofinansowanie likwidacji barier architektonicznych w miejscu zamieszkania osoby z niepełnosprawnościami</w:t>
      </w:r>
      <w:r w:rsidR="003934B8">
        <w:rPr>
          <w:rFonts w:cs="Times New Roman"/>
          <w:color w:val="222222"/>
          <w:szCs w:val="24"/>
          <w:shd w:val="clear" w:color="auto" w:fill="FFFFFF"/>
        </w:rPr>
        <w:t>.</w:t>
      </w:r>
    </w:p>
    <w:p w14:paraId="756D321C" w14:textId="3BAA6699" w:rsidR="006A7466" w:rsidRPr="00504B93" w:rsidRDefault="00436771" w:rsidP="006A7466">
      <w:pPr>
        <w:pStyle w:val="Akapitzlist"/>
        <w:numPr>
          <w:ilvl w:val="0"/>
          <w:numId w:val="11"/>
        </w:numPr>
        <w:spacing w:after="160"/>
        <w:contextualSpacing w:val="0"/>
        <w:rPr>
          <w:rFonts w:cs="Times New Roman"/>
          <w:color w:val="222222"/>
          <w:szCs w:val="24"/>
          <w:shd w:val="clear" w:color="auto" w:fill="FFFFFF"/>
        </w:rPr>
      </w:pPr>
      <w:r>
        <w:rPr>
          <w:rFonts w:cs="Times New Roman"/>
          <w:color w:val="222222"/>
          <w:szCs w:val="24"/>
          <w:shd w:val="clear" w:color="auto" w:fill="FFFFFF"/>
        </w:rPr>
        <w:t>L</w:t>
      </w:r>
      <w:r w:rsidR="006A7466" w:rsidRPr="00504B93">
        <w:rPr>
          <w:rFonts w:cs="Times New Roman"/>
          <w:color w:val="222222"/>
          <w:szCs w:val="24"/>
          <w:shd w:val="clear" w:color="auto" w:fill="FFFFFF"/>
        </w:rPr>
        <w:t>ikwidacja barier architektonicznych w miejscach użyteczności publicznej</w:t>
      </w:r>
      <w:r w:rsidR="003934B8">
        <w:rPr>
          <w:rFonts w:cs="Times New Roman"/>
          <w:color w:val="222222"/>
          <w:szCs w:val="24"/>
          <w:shd w:val="clear" w:color="auto" w:fill="FFFFFF"/>
        </w:rPr>
        <w:t>.</w:t>
      </w:r>
    </w:p>
    <w:p w14:paraId="6C3E21D0" w14:textId="1B88C24A" w:rsidR="006A7466" w:rsidRPr="006A7466" w:rsidRDefault="00436771" w:rsidP="006A7466">
      <w:pPr>
        <w:pStyle w:val="Akapitzlist"/>
        <w:numPr>
          <w:ilvl w:val="0"/>
          <w:numId w:val="11"/>
        </w:numPr>
        <w:spacing w:after="160"/>
        <w:contextualSpacing w:val="0"/>
        <w:rPr>
          <w:rFonts w:cs="Times New Roman"/>
          <w:color w:val="222222"/>
          <w:szCs w:val="24"/>
          <w:shd w:val="clear" w:color="auto" w:fill="FFFFFF"/>
        </w:rPr>
      </w:pPr>
      <w:r>
        <w:rPr>
          <w:rFonts w:cs="Times New Roman"/>
          <w:color w:val="222222"/>
          <w:szCs w:val="24"/>
          <w:shd w:val="clear" w:color="auto" w:fill="FFFFFF"/>
        </w:rPr>
        <w:t>L</w:t>
      </w:r>
      <w:r w:rsidR="006A7466" w:rsidRPr="00504B93">
        <w:rPr>
          <w:rFonts w:cs="Times New Roman"/>
          <w:color w:val="222222"/>
          <w:szCs w:val="24"/>
          <w:shd w:val="clear" w:color="auto" w:fill="FFFFFF"/>
        </w:rPr>
        <w:t xml:space="preserve">ikwidacja barier transportowych poprzez dofinansowanie zakupu pojazdów dostosowanych do przewozu osób </w:t>
      </w:r>
      <w:r w:rsidR="006A7466">
        <w:rPr>
          <w:rFonts w:cs="Times New Roman"/>
          <w:color w:val="222222"/>
          <w:szCs w:val="24"/>
          <w:shd w:val="clear" w:color="auto" w:fill="FFFFFF"/>
        </w:rPr>
        <w:t xml:space="preserve">z </w:t>
      </w:r>
      <w:r w:rsidR="006A7466" w:rsidRPr="00504B93">
        <w:rPr>
          <w:rFonts w:cs="Times New Roman"/>
          <w:color w:val="222222"/>
          <w:szCs w:val="24"/>
          <w:shd w:val="clear" w:color="auto" w:fill="FFFFFF"/>
        </w:rPr>
        <w:t>niepełnosprawn</w:t>
      </w:r>
      <w:r w:rsidR="006A7466">
        <w:rPr>
          <w:rFonts w:cs="Times New Roman"/>
          <w:color w:val="222222"/>
          <w:szCs w:val="24"/>
          <w:shd w:val="clear" w:color="auto" w:fill="FFFFFF"/>
        </w:rPr>
        <w:t>ościami</w:t>
      </w:r>
      <w:r w:rsidR="006A7466" w:rsidRPr="00504B93">
        <w:rPr>
          <w:rFonts w:cs="Times New Roman"/>
          <w:color w:val="222222"/>
          <w:szCs w:val="24"/>
          <w:shd w:val="clear" w:color="auto" w:fill="FFFFFF"/>
        </w:rPr>
        <w:t xml:space="preserve"> m.in. dla jednostek organizacyjnych powiatu, gmin, organizacji działających na rzecz osób </w:t>
      </w:r>
      <w:r w:rsidR="00B82B78">
        <w:rPr>
          <w:rFonts w:cs="Times New Roman"/>
          <w:color w:val="222222"/>
          <w:szCs w:val="24"/>
          <w:shd w:val="clear" w:color="auto" w:fill="FFFFFF"/>
        </w:rPr>
        <w:br/>
        <w:t xml:space="preserve">z </w:t>
      </w:r>
      <w:r w:rsidR="006A7466" w:rsidRPr="00504B93">
        <w:rPr>
          <w:rFonts w:cs="Times New Roman"/>
          <w:color w:val="222222"/>
          <w:szCs w:val="24"/>
          <w:shd w:val="clear" w:color="auto" w:fill="FFFFFF"/>
        </w:rPr>
        <w:t>niepełnosprawn</w:t>
      </w:r>
      <w:r w:rsidR="00B82B78">
        <w:rPr>
          <w:rFonts w:cs="Times New Roman"/>
          <w:color w:val="222222"/>
          <w:szCs w:val="24"/>
          <w:shd w:val="clear" w:color="auto" w:fill="FFFFFF"/>
        </w:rPr>
        <w:t>ościami</w:t>
      </w:r>
      <w:r w:rsidR="006A7466" w:rsidRPr="00504B93">
        <w:rPr>
          <w:rFonts w:cs="Times New Roman"/>
          <w:color w:val="222222"/>
          <w:szCs w:val="24"/>
          <w:shd w:val="clear" w:color="auto" w:fill="FFFFFF"/>
        </w:rPr>
        <w:t>, ośrodków wsparcia.</w:t>
      </w:r>
    </w:p>
    <w:p w14:paraId="26A42AB7" w14:textId="599CAE0B" w:rsidR="006A7466" w:rsidRDefault="006A7466" w:rsidP="006A7466">
      <w:pPr>
        <w:rPr>
          <w:rFonts w:cs="Times New Roman"/>
          <w:color w:val="222222"/>
          <w:szCs w:val="24"/>
          <w:shd w:val="clear" w:color="auto" w:fill="FFFFFF"/>
        </w:rPr>
      </w:pPr>
      <w:r w:rsidRPr="00812EB3">
        <w:rPr>
          <w:rFonts w:cs="Times New Roman"/>
          <w:b/>
          <w:bCs/>
          <w:color w:val="222222"/>
          <w:szCs w:val="24"/>
          <w:shd w:val="clear" w:color="auto" w:fill="FFFFFF"/>
        </w:rPr>
        <w:t>Tabela 2</w:t>
      </w:r>
      <w:r w:rsidR="00241CE3">
        <w:rPr>
          <w:rFonts w:cs="Times New Roman"/>
          <w:b/>
          <w:bCs/>
          <w:color w:val="222222"/>
          <w:szCs w:val="24"/>
          <w:shd w:val="clear" w:color="auto" w:fill="FFFFFF"/>
        </w:rPr>
        <w:t>.3</w:t>
      </w:r>
      <w:r w:rsidRPr="00812EB3">
        <w:rPr>
          <w:rFonts w:cs="Times New Roman"/>
          <w:b/>
          <w:bCs/>
          <w:color w:val="222222"/>
          <w:szCs w:val="24"/>
          <w:shd w:val="clear" w:color="auto" w:fill="FFFFFF"/>
        </w:rPr>
        <w:t>.</w:t>
      </w:r>
      <w:r>
        <w:rPr>
          <w:rFonts w:cs="Times New Roman"/>
          <w:color w:val="222222"/>
          <w:szCs w:val="24"/>
          <w:shd w:val="clear" w:color="auto" w:fill="FFFFFF"/>
        </w:rPr>
        <w:t xml:space="preserve"> Realizatorzy, terminy realizacji i wskaźniki realizacji zadania „</w:t>
      </w:r>
      <w:r w:rsidRPr="00504B93">
        <w:rPr>
          <w:rFonts w:cs="Times New Roman"/>
          <w:color w:val="222222"/>
          <w:szCs w:val="24"/>
          <w:shd w:val="clear" w:color="auto" w:fill="FFFFFF"/>
        </w:rPr>
        <w:t>Dostosowanie przestrzeni do potrzeb osób z niepełnosprawności</w:t>
      </w:r>
      <w:r>
        <w:rPr>
          <w:rFonts w:cs="Times New Roman"/>
          <w:color w:val="222222"/>
          <w:szCs w:val="24"/>
          <w:shd w:val="clear" w:color="auto" w:fill="FFFFFF"/>
        </w:rPr>
        <w:t>ami</w:t>
      </w:r>
      <w:r w:rsidRPr="00504B93">
        <w:rPr>
          <w:rFonts w:cs="Times New Roman"/>
          <w:color w:val="222222"/>
          <w:szCs w:val="24"/>
          <w:shd w:val="clear" w:color="auto" w:fill="FFFFFF"/>
        </w:rPr>
        <w:t xml:space="preserve"> poprzez zapewnienie możliwości swobodnego poruszania się i przemieszczania</w:t>
      </w:r>
      <w:r>
        <w:rPr>
          <w:rFonts w:cs="Times New Roman"/>
          <w:color w:val="222222"/>
          <w:szCs w:val="24"/>
          <w:shd w:val="clear" w:color="auto" w:fill="FFFFFF"/>
        </w:rPr>
        <w:t>”.</w:t>
      </w:r>
    </w:p>
    <w:tbl>
      <w:tblPr>
        <w:tblStyle w:val="Tabela-Siatka"/>
        <w:tblW w:w="9214" w:type="dxa"/>
        <w:tblInd w:w="-5" w:type="dxa"/>
        <w:tblLook w:val="04A0" w:firstRow="1" w:lastRow="0" w:firstColumn="1" w:lastColumn="0" w:noHBand="0" w:noVBand="1"/>
      </w:tblPr>
      <w:tblGrid>
        <w:gridCol w:w="1134"/>
        <w:gridCol w:w="3261"/>
        <w:gridCol w:w="2126"/>
        <w:gridCol w:w="2693"/>
      </w:tblGrid>
      <w:tr w:rsidR="006A7466" w:rsidRPr="00812EB3" w14:paraId="0EF3BDB2" w14:textId="77777777" w:rsidTr="00C552B2">
        <w:tc>
          <w:tcPr>
            <w:tcW w:w="1134" w:type="dxa"/>
            <w:vAlign w:val="center"/>
          </w:tcPr>
          <w:p w14:paraId="03077597"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Zadanie</w:t>
            </w:r>
          </w:p>
        </w:tc>
        <w:tc>
          <w:tcPr>
            <w:tcW w:w="3261" w:type="dxa"/>
            <w:vAlign w:val="center"/>
          </w:tcPr>
          <w:p w14:paraId="5036E3CB"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Realizator zadania</w:t>
            </w:r>
          </w:p>
        </w:tc>
        <w:tc>
          <w:tcPr>
            <w:tcW w:w="2126" w:type="dxa"/>
          </w:tcPr>
          <w:p w14:paraId="64CDB697"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Termin realizacji zadania</w:t>
            </w:r>
          </w:p>
        </w:tc>
        <w:tc>
          <w:tcPr>
            <w:tcW w:w="2693" w:type="dxa"/>
          </w:tcPr>
          <w:p w14:paraId="42E2B983"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Wskaźnik realizacji zadania</w:t>
            </w:r>
          </w:p>
        </w:tc>
      </w:tr>
      <w:tr w:rsidR="006A7466" w14:paraId="11FF6C49" w14:textId="77777777" w:rsidTr="00C552B2">
        <w:trPr>
          <w:trHeight w:val="883"/>
        </w:trPr>
        <w:tc>
          <w:tcPr>
            <w:tcW w:w="1134" w:type="dxa"/>
            <w:vAlign w:val="center"/>
          </w:tcPr>
          <w:p w14:paraId="37C106BE"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1.</w:t>
            </w:r>
          </w:p>
        </w:tc>
        <w:tc>
          <w:tcPr>
            <w:tcW w:w="3261" w:type="dxa"/>
            <w:vAlign w:val="center"/>
          </w:tcPr>
          <w:p w14:paraId="032C7FE4"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p>
        </w:tc>
        <w:tc>
          <w:tcPr>
            <w:tcW w:w="2126" w:type="dxa"/>
            <w:vMerge w:val="restart"/>
            <w:vAlign w:val="center"/>
          </w:tcPr>
          <w:p w14:paraId="5D3311A3" w14:textId="089C2220"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Realizacja </w:t>
            </w:r>
            <w:r>
              <w:rPr>
                <w:rFonts w:cs="Times New Roman"/>
                <w:color w:val="222222"/>
                <w:szCs w:val="24"/>
                <w:shd w:val="clear" w:color="auto" w:fill="FFFFFF"/>
              </w:rPr>
              <w:br/>
              <w:t>w sposób ciągły</w:t>
            </w:r>
            <w:r w:rsidR="00AC7075">
              <w:rPr>
                <w:rFonts w:cs="Times New Roman"/>
                <w:color w:val="222222"/>
                <w:szCs w:val="24"/>
                <w:shd w:val="clear" w:color="auto" w:fill="FFFFFF"/>
              </w:rPr>
              <w:br/>
              <w:t>w latach 2026-2030</w:t>
            </w:r>
          </w:p>
        </w:tc>
        <w:tc>
          <w:tcPr>
            <w:tcW w:w="2693" w:type="dxa"/>
            <w:vAlign w:val="center"/>
          </w:tcPr>
          <w:p w14:paraId="0B3882D2"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osób korzystających </w:t>
            </w:r>
            <w:r>
              <w:rPr>
                <w:rFonts w:cs="Times New Roman"/>
                <w:color w:val="222222"/>
                <w:szCs w:val="24"/>
                <w:shd w:val="clear" w:color="auto" w:fill="FFFFFF"/>
              </w:rPr>
              <w:br/>
              <w:t>z dofinansowań</w:t>
            </w:r>
          </w:p>
        </w:tc>
      </w:tr>
      <w:tr w:rsidR="006A7466" w14:paraId="1F81D852" w14:textId="77777777" w:rsidTr="00C552B2">
        <w:trPr>
          <w:trHeight w:val="699"/>
        </w:trPr>
        <w:tc>
          <w:tcPr>
            <w:tcW w:w="1134" w:type="dxa"/>
            <w:vAlign w:val="center"/>
          </w:tcPr>
          <w:p w14:paraId="0EE9F6A0"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2.</w:t>
            </w:r>
          </w:p>
        </w:tc>
        <w:tc>
          <w:tcPr>
            <w:tcW w:w="3261" w:type="dxa"/>
            <w:vAlign w:val="center"/>
          </w:tcPr>
          <w:p w14:paraId="40A72441"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 samorząd powiatowy i gminny</w:t>
            </w:r>
          </w:p>
        </w:tc>
        <w:tc>
          <w:tcPr>
            <w:tcW w:w="2126" w:type="dxa"/>
            <w:vMerge/>
            <w:vAlign w:val="center"/>
          </w:tcPr>
          <w:p w14:paraId="67269A11" w14:textId="77777777" w:rsidR="006A7466" w:rsidRDefault="006A7466" w:rsidP="00C552B2">
            <w:pPr>
              <w:spacing w:line="240" w:lineRule="auto"/>
              <w:jc w:val="center"/>
              <w:rPr>
                <w:rFonts w:cs="Times New Roman"/>
                <w:color w:val="222222"/>
                <w:szCs w:val="24"/>
                <w:shd w:val="clear" w:color="auto" w:fill="FFFFFF"/>
              </w:rPr>
            </w:pPr>
          </w:p>
        </w:tc>
        <w:tc>
          <w:tcPr>
            <w:tcW w:w="2693" w:type="dxa"/>
            <w:vAlign w:val="center"/>
          </w:tcPr>
          <w:p w14:paraId="4EF170D1"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obiektów dostosowanych </w:t>
            </w:r>
            <w:r>
              <w:rPr>
                <w:rFonts w:cs="Times New Roman"/>
                <w:color w:val="222222"/>
                <w:szCs w:val="24"/>
                <w:shd w:val="clear" w:color="auto" w:fill="FFFFFF"/>
              </w:rPr>
              <w:br/>
              <w:t xml:space="preserve">do potrzeb osób </w:t>
            </w:r>
            <w:r>
              <w:rPr>
                <w:rFonts w:cs="Times New Roman"/>
                <w:color w:val="222222"/>
                <w:szCs w:val="24"/>
                <w:shd w:val="clear" w:color="auto" w:fill="FFFFFF"/>
              </w:rPr>
              <w:br/>
              <w:t>z niepełnosprawnościami</w:t>
            </w:r>
          </w:p>
        </w:tc>
      </w:tr>
      <w:tr w:rsidR="006A7466" w14:paraId="06D61382" w14:textId="77777777" w:rsidTr="00C552B2">
        <w:trPr>
          <w:trHeight w:val="681"/>
        </w:trPr>
        <w:tc>
          <w:tcPr>
            <w:tcW w:w="1134" w:type="dxa"/>
            <w:vAlign w:val="center"/>
          </w:tcPr>
          <w:p w14:paraId="535485D3"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3.</w:t>
            </w:r>
          </w:p>
        </w:tc>
        <w:tc>
          <w:tcPr>
            <w:tcW w:w="3261" w:type="dxa"/>
            <w:vAlign w:val="center"/>
          </w:tcPr>
          <w:p w14:paraId="6C9EC6CB" w14:textId="54EB5155"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Samorząd powiatowy </w:t>
            </w:r>
            <w:r w:rsidR="00D55EFF">
              <w:rPr>
                <w:rFonts w:cs="Times New Roman"/>
                <w:color w:val="222222"/>
                <w:szCs w:val="24"/>
                <w:shd w:val="clear" w:color="auto" w:fill="FFFFFF"/>
              </w:rPr>
              <w:t>i samorząd gminny</w:t>
            </w:r>
          </w:p>
        </w:tc>
        <w:tc>
          <w:tcPr>
            <w:tcW w:w="2126" w:type="dxa"/>
            <w:vMerge/>
            <w:vAlign w:val="center"/>
          </w:tcPr>
          <w:p w14:paraId="223D3D1A" w14:textId="77777777" w:rsidR="006A7466" w:rsidRDefault="006A7466" w:rsidP="00C552B2">
            <w:pPr>
              <w:spacing w:line="240" w:lineRule="auto"/>
              <w:jc w:val="center"/>
              <w:rPr>
                <w:rFonts w:cs="Times New Roman"/>
                <w:color w:val="222222"/>
                <w:szCs w:val="24"/>
                <w:shd w:val="clear" w:color="auto" w:fill="FFFFFF"/>
              </w:rPr>
            </w:pPr>
          </w:p>
        </w:tc>
        <w:tc>
          <w:tcPr>
            <w:tcW w:w="2693" w:type="dxa"/>
            <w:vAlign w:val="center"/>
          </w:tcPr>
          <w:p w14:paraId="225DE2E4"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zakupionych środków transportu</w:t>
            </w:r>
          </w:p>
        </w:tc>
      </w:tr>
    </w:tbl>
    <w:p w14:paraId="2566D01E" w14:textId="5D170440" w:rsidR="00C552B2" w:rsidRPr="007451B5" w:rsidRDefault="006A7466" w:rsidP="007451B5">
      <w:pPr>
        <w:rPr>
          <w:rFonts w:cs="Times New Roman"/>
          <w:color w:val="222222"/>
          <w:sz w:val="20"/>
          <w:szCs w:val="20"/>
          <w:shd w:val="clear" w:color="auto" w:fill="FFFFFF"/>
        </w:rPr>
      </w:pPr>
      <w:r w:rsidRPr="00E75385">
        <w:rPr>
          <w:rFonts w:cs="Times New Roman"/>
          <w:color w:val="222222"/>
          <w:sz w:val="20"/>
          <w:szCs w:val="20"/>
          <w:shd w:val="clear" w:color="auto" w:fill="FFFFFF"/>
        </w:rPr>
        <w:t>Źródło: Opracowanie własne</w:t>
      </w:r>
      <w:r>
        <w:rPr>
          <w:rFonts w:cs="Times New Roman"/>
          <w:color w:val="222222"/>
          <w:sz w:val="20"/>
          <w:szCs w:val="20"/>
          <w:shd w:val="clear" w:color="auto" w:fill="FFFFFF"/>
        </w:rPr>
        <w:t>.</w:t>
      </w:r>
    </w:p>
    <w:p w14:paraId="4A75FB99" w14:textId="17BE1D8F" w:rsidR="0042317E" w:rsidRDefault="0042317E" w:rsidP="0042317E">
      <w:pPr>
        <w:ind w:firstLine="360"/>
        <w:rPr>
          <w:rFonts w:cs="Times New Roman"/>
          <w:color w:val="222222"/>
          <w:szCs w:val="24"/>
          <w:shd w:val="clear" w:color="auto" w:fill="FFFFFF"/>
        </w:rPr>
      </w:pPr>
      <w:r>
        <w:rPr>
          <w:rFonts w:cs="Times New Roman"/>
          <w:noProof/>
          <w:color w:val="222222"/>
          <w:szCs w:val="24"/>
          <w:lang w:eastAsia="pl-PL"/>
        </w:rPr>
        <w:lastRenderedPageBreak/>
        <mc:AlternateContent>
          <mc:Choice Requires="wps">
            <w:drawing>
              <wp:anchor distT="0" distB="0" distL="114300" distR="114300" simplePos="0" relativeHeight="251663360" behindDoc="1" locked="0" layoutInCell="1" allowOverlap="1" wp14:anchorId="7380A82D" wp14:editId="29C0AD27">
                <wp:simplePos x="0" y="0"/>
                <wp:positionH relativeFrom="column">
                  <wp:posOffset>0</wp:posOffset>
                </wp:positionH>
                <wp:positionV relativeFrom="paragraph">
                  <wp:posOffset>-635</wp:posOffset>
                </wp:positionV>
                <wp:extent cx="5838825" cy="612140"/>
                <wp:effectExtent l="38100" t="0" r="66675" b="16510"/>
                <wp:wrapNone/>
                <wp:docPr id="120994190" name="Wstęga: nachylona w górę 1"/>
                <wp:cNvGraphicFramePr/>
                <a:graphic xmlns:a="http://schemas.openxmlformats.org/drawingml/2006/main">
                  <a:graphicData uri="http://schemas.microsoft.com/office/word/2010/wordprocessingShape">
                    <wps:wsp>
                      <wps:cNvSpPr/>
                      <wps:spPr>
                        <a:xfrm>
                          <a:off x="0" y="0"/>
                          <a:ext cx="5838825" cy="612140"/>
                        </a:xfrm>
                        <a:prstGeom prst="ribbon2">
                          <a:avLst>
                            <a:gd name="adj1" fmla="val 16667"/>
                            <a:gd name="adj2" fmla="val 73491"/>
                          </a:avLst>
                        </a:prstGeom>
                        <a:solidFill>
                          <a:sysClr val="window" lastClr="FFFFFF"/>
                        </a:solidFill>
                        <a:ln w="12700" cap="flat" cmpd="sng" algn="ctr">
                          <a:solidFill>
                            <a:sysClr val="windowText" lastClr="000000"/>
                          </a:solidFill>
                          <a:prstDash val="solid"/>
                          <a:miter lim="800000"/>
                        </a:ln>
                        <a:effectLst/>
                      </wps:spPr>
                      <wps:txbx>
                        <w:txbxContent>
                          <w:p w14:paraId="550DDCF9" w14:textId="193459C7" w:rsidR="00C552B2" w:rsidRPr="0042317E" w:rsidRDefault="00C552B2" w:rsidP="0042317E">
                            <w:pPr>
                              <w:spacing w:line="240" w:lineRule="auto"/>
                              <w:jc w:val="center"/>
                              <w:rPr>
                                <w:b/>
                                <w:bCs/>
                                <w:sz w:val="20"/>
                                <w:szCs w:val="18"/>
                              </w:rPr>
                            </w:pPr>
                            <w:r w:rsidRPr="0042317E">
                              <w:rPr>
                                <w:b/>
                                <w:bCs/>
                                <w:sz w:val="20"/>
                                <w:szCs w:val="18"/>
                              </w:rPr>
                              <w:t xml:space="preserve">3. Podnoszenie świadomości osób z niepełnosprawnościami i ich rodzin </w:t>
                            </w:r>
                            <w:r w:rsidRPr="0042317E">
                              <w:rPr>
                                <w:b/>
                                <w:bCs/>
                                <w:sz w:val="20"/>
                                <w:szCs w:val="18"/>
                              </w:rPr>
                              <w:br/>
                              <w:t>w kwestii przysługujących im ulg i uprawnień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80A82D" id="_x0000_s1028" type="#_x0000_t54" style="position:absolute;left:0;text-align:left;margin-left:0;margin-top:-.05pt;width:459.75pt;height:48.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" adj="2863,18000" fillcolor="window" strokecolor="windowText" strokeweight="1pt">
                <v:stroke joinstyle="miter"/>
                <v:textbox>
                  <w:txbxContent>
                    <w:p w14:paraId="550DDCF9" w14:textId="193459C7" w:rsidR="00C552B2" w:rsidRPr="0042317E" w:rsidRDefault="00C552B2" w:rsidP="0042317E">
                      <w:pPr>
                        <w:spacing w:line="240" w:lineRule="auto"/>
                        <w:jc w:val="center"/>
                        <w:rPr>
                          <w:b/>
                          <w:bCs/>
                          <w:sz w:val="20"/>
                          <w:szCs w:val="18"/>
                        </w:rPr>
                      </w:pPr>
                      <w:r w:rsidRPr="0042317E">
                        <w:rPr>
                          <w:b/>
                          <w:bCs/>
                          <w:sz w:val="20"/>
                          <w:szCs w:val="18"/>
                        </w:rPr>
                        <w:t xml:space="preserve">3. Podnoszenie świadomości osób z niepełnosprawnościami i ich rodzin </w:t>
                      </w:r>
                      <w:r w:rsidRPr="0042317E">
                        <w:rPr>
                          <w:b/>
                          <w:bCs/>
                          <w:sz w:val="20"/>
                          <w:szCs w:val="18"/>
                        </w:rPr>
                        <w:br/>
                        <w:t>w kwestii przysługujących im ulg i uprawnień</w:t>
                      </w:r>
                    </w:p>
                  </w:txbxContent>
                </v:textbox>
              </v:shape>
            </w:pict>
          </mc:Fallback>
        </mc:AlternateContent>
      </w:r>
    </w:p>
    <w:p w14:paraId="1CCDFC74" w14:textId="77777777" w:rsidR="0042317E" w:rsidRDefault="0042317E" w:rsidP="0042317E">
      <w:pPr>
        <w:ind w:firstLine="360"/>
        <w:rPr>
          <w:rFonts w:cs="Times New Roman"/>
          <w:color w:val="222222"/>
          <w:szCs w:val="24"/>
          <w:shd w:val="clear" w:color="auto" w:fill="FFFFFF"/>
        </w:rPr>
      </w:pPr>
    </w:p>
    <w:p w14:paraId="20A95F90" w14:textId="77777777" w:rsidR="0042317E" w:rsidRDefault="0042317E" w:rsidP="0042317E">
      <w:pPr>
        <w:ind w:firstLine="360"/>
        <w:rPr>
          <w:rFonts w:cs="Times New Roman"/>
          <w:color w:val="222222"/>
          <w:szCs w:val="24"/>
          <w:shd w:val="clear" w:color="auto" w:fill="FFFFFF"/>
        </w:rPr>
      </w:pPr>
    </w:p>
    <w:p w14:paraId="23635E37" w14:textId="77777777" w:rsidR="0042317E" w:rsidRPr="002971DF" w:rsidRDefault="0042317E" w:rsidP="0042317E">
      <w:pPr>
        <w:ind w:firstLine="360"/>
        <w:rPr>
          <w:rFonts w:cs="Times New Roman"/>
          <w:color w:val="222222"/>
          <w:szCs w:val="24"/>
          <w:shd w:val="clear" w:color="auto" w:fill="FFFFFF"/>
        </w:rPr>
      </w:pPr>
    </w:p>
    <w:p w14:paraId="29BE668D" w14:textId="1CC3ECE2" w:rsidR="0042317E" w:rsidRDefault="0042317E" w:rsidP="0042317E">
      <w:pPr>
        <w:ind w:firstLine="360"/>
        <w:rPr>
          <w:rFonts w:cs="Times New Roman"/>
          <w:color w:val="222222"/>
          <w:szCs w:val="24"/>
          <w:shd w:val="clear" w:color="auto" w:fill="FFFFFF"/>
        </w:rPr>
      </w:pPr>
      <w:r w:rsidRPr="00EB47C5">
        <w:rPr>
          <w:rFonts w:cs="Times New Roman"/>
          <w:color w:val="222222"/>
          <w:szCs w:val="24"/>
          <w:shd w:val="clear" w:color="auto" w:fill="FFFFFF"/>
        </w:rPr>
        <w:t xml:space="preserve">Z powodu różnych ograniczeń osoby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często nie są w stanie samodzielnie dotrzeć do źródeł potrzebnej im wiedzy. W środowisku tych osób szczególnie pożądane są informacje o rodzajach przysługujących im ulg oraz wskazówki, w jaki sposób należy wnioskować o uzyskanie dofinansowania czy refundacj</w:t>
      </w:r>
      <w:r>
        <w:rPr>
          <w:rFonts w:cs="Times New Roman"/>
          <w:color w:val="222222"/>
          <w:szCs w:val="24"/>
          <w:shd w:val="clear" w:color="auto" w:fill="FFFFFF"/>
        </w:rPr>
        <w:t>e</w:t>
      </w:r>
      <w:r w:rsidRPr="00EB47C5">
        <w:rPr>
          <w:rFonts w:cs="Times New Roman"/>
          <w:color w:val="222222"/>
          <w:szCs w:val="24"/>
          <w:shd w:val="clear" w:color="auto" w:fill="FFFFFF"/>
        </w:rPr>
        <w:t>, jak również</w:t>
      </w:r>
      <w:r>
        <w:rPr>
          <w:rFonts w:cs="Times New Roman"/>
          <w:color w:val="222222"/>
          <w:szCs w:val="24"/>
          <w:shd w:val="clear" w:color="auto" w:fill="FFFFFF"/>
        </w:rPr>
        <w:t xml:space="preserve"> to,</w:t>
      </w:r>
      <w:r w:rsidRPr="00EB47C5">
        <w:rPr>
          <w:rFonts w:cs="Times New Roman"/>
          <w:color w:val="222222"/>
          <w:szCs w:val="24"/>
          <w:shd w:val="clear" w:color="auto" w:fill="FFFFFF"/>
        </w:rPr>
        <w:t xml:space="preserve"> gdzie uzyskać pomoc w danym zakresie. Dlatego też, aby skutecznie wspierać osoby</w:t>
      </w:r>
      <w:r>
        <w:rPr>
          <w:rFonts w:cs="Times New Roman"/>
          <w:color w:val="222222"/>
          <w:szCs w:val="24"/>
          <w:shd w:val="clear" w:color="auto" w:fill="FFFFFF"/>
        </w:rPr>
        <w:t xml:space="preserve"> </w:t>
      </w:r>
      <w:r>
        <w:rPr>
          <w:rFonts w:cs="Times New Roman"/>
          <w:color w:val="222222"/>
          <w:szCs w:val="24"/>
          <w:shd w:val="clear" w:color="auto" w:fill="FFFFFF"/>
        </w:rPr>
        <w:br/>
        <w:t>z</w:t>
      </w:r>
      <w:r w:rsidRPr="00EB47C5">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należy dostarczyć im pełnej i kompleksowej wiedzy na temat ulg oraz uprawnień, z których mogą korzystać. </w:t>
      </w:r>
    </w:p>
    <w:p w14:paraId="736C863D" w14:textId="77777777" w:rsidR="00C552B2" w:rsidRDefault="00C552B2" w:rsidP="0042317E">
      <w:pPr>
        <w:ind w:firstLine="360"/>
        <w:rPr>
          <w:rFonts w:cs="Times New Roman"/>
          <w:color w:val="222222"/>
          <w:szCs w:val="24"/>
          <w:shd w:val="clear" w:color="auto" w:fill="FFFFFF"/>
        </w:rPr>
      </w:pPr>
    </w:p>
    <w:p w14:paraId="3288973E" w14:textId="77777777" w:rsidR="006A7466" w:rsidRPr="006A7466" w:rsidRDefault="006A7466" w:rsidP="006A7466">
      <w:pPr>
        <w:rPr>
          <w:rFonts w:cs="Times New Roman"/>
          <w:color w:val="222222"/>
          <w:sz w:val="8"/>
          <w:szCs w:val="8"/>
          <w:shd w:val="clear" w:color="auto" w:fill="FFFFFF"/>
        </w:rPr>
      </w:pPr>
    </w:p>
    <w:p w14:paraId="3D1EEEE1" w14:textId="775D177F" w:rsidR="006A7466" w:rsidRDefault="006A7466" w:rsidP="006A7466">
      <w:pPr>
        <w:pStyle w:val="Akapitzlist"/>
        <w:spacing w:after="160"/>
        <w:contextualSpacing w:val="0"/>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83840" behindDoc="0" locked="0" layoutInCell="1" allowOverlap="1" wp14:anchorId="6E19A04E" wp14:editId="5D4A4412">
                <wp:simplePos x="0" y="0"/>
                <wp:positionH relativeFrom="margin">
                  <wp:align>left</wp:align>
                </wp:positionH>
                <wp:positionV relativeFrom="paragraph">
                  <wp:posOffset>13335</wp:posOffset>
                </wp:positionV>
                <wp:extent cx="428625" cy="200025"/>
                <wp:effectExtent l="19050" t="0" r="28575" b="28575"/>
                <wp:wrapNone/>
                <wp:docPr id="672664369" name="Strzałka: pagon 3"/>
                <wp:cNvGraphicFramePr/>
                <a:graphic xmlns:a="http://schemas.openxmlformats.org/drawingml/2006/main">
                  <a:graphicData uri="http://schemas.microsoft.com/office/word/2010/wordprocessingShape">
                    <wps:wsp>
                      <wps:cNvSpPr/>
                      <wps:spPr>
                        <a:xfrm>
                          <a:off x="0" y="0"/>
                          <a:ext cx="428625" cy="200025"/>
                        </a:xfrm>
                        <a:prstGeom prst="chevron">
                          <a:avLst/>
                        </a:prstGeom>
                        <a:solidFill>
                          <a:schemeClr val="accent3">
                            <a:lumMod val="60000"/>
                            <a:lumOff val="40000"/>
                          </a:schemeClr>
                        </a:solidFill>
                        <a:ln w="12700" cap="flat" cmpd="sng" algn="ctr">
                          <a:solidFill>
                            <a:sysClr val="windowText" lastClr="000000"/>
                          </a:solidFill>
                          <a:prstDash val="solid"/>
                          <a:miter lim="800000"/>
                        </a:ln>
                        <a:effectLst/>
                      </wps:spPr>
                      <wps:txbx>
                        <w:txbxContent>
                          <w:p w14:paraId="38ECA369" w14:textId="77777777" w:rsidR="00C552B2" w:rsidRDefault="00C552B2" w:rsidP="006A746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19A04E" id="Strzałka: pagon 3" o:spid="_x0000_s1029" type="#_x0000_t55" style="position:absolute;left:0;text-align:left;margin-left:0;margin-top:1.05pt;width:33.75pt;height:15.7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" adj="16560" fillcolor="#c9c9c9 [1942]" strokecolor="windowText" strokeweight="1pt">
                <v:textbox>
                  <w:txbxContent>
                    <w:p w14:paraId="38ECA369" w14:textId="77777777" w:rsidR="00C552B2" w:rsidRDefault="00C552B2" w:rsidP="006A7466">
                      <w:pPr>
                        <w:jc w:val="center"/>
                      </w:pPr>
                      <w:r>
                        <w:t xml:space="preserve"> </w:t>
                      </w:r>
                    </w:p>
                  </w:txbxContent>
                </v:textbox>
                <w10:wrap anchorx="margin"/>
              </v:shape>
            </w:pict>
          </mc:Fallback>
        </mc:AlternateContent>
      </w:r>
      <w:r>
        <w:rPr>
          <w:rFonts w:cs="Times New Roman"/>
          <w:color w:val="222222"/>
          <w:szCs w:val="24"/>
          <w:shd w:val="clear" w:color="auto" w:fill="FFFFFF"/>
        </w:rPr>
        <w:t xml:space="preserve"> </w:t>
      </w:r>
      <w:r w:rsidR="00160540">
        <w:rPr>
          <w:rFonts w:cs="Times New Roman"/>
          <w:color w:val="222222"/>
          <w:szCs w:val="24"/>
          <w:shd w:val="clear" w:color="auto" w:fill="FFFFFF"/>
        </w:rPr>
        <w:t>Cele operacyjne „</w:t>
      </w:r>
      <w:r w:rsidRPr="00504B93">
        <w:rPr>
          <w:rFonts w:cs="Times New Roman"/>
          <w:color w:val="222222"/>
          <w:szCs w:val="24"/>
          <w:shd w:val="clear" w:color="auto" w:fill="FFFFFF"/>
        </w:rPr>
        <w:t>Podnoszeni</w:t>
      </w:r>
      <w:r w:rsidR="00160540">
        <w:rPr>
          <w:rFonts w:cs="Times New Roman"/>
          <w:color w:val="222222"/>
          <w:szCs w:val="24"/>
          <w:shd w:val="clear" w:color="auto" w:fill="FFFFFF"/>
        </w:rPr>
        <w:t>a</w:t>
      </w:r>
      <w:r w:rsidRPr="00504B93">
        <w:rPr>
          <w:rFonts w:cs="Times New Roman"/>
          <w:color w:val="222222"/>
          <w:szCs w:val="24"/>
          <w:shd w:val="clear" w:color="auto" w:fill="FFFFFF"/>
        </w:rPr>
        <w:t xml:space="preserve"> świadomości osób</w:t>
      </w:r>
      <w:r>
        <w:rPr>
          <w:rFonts w:cs="Times New Roman"/>
          <w:color w:val="222222"/>
          <w:szCs w:val="24"/>
          <w:shd w:val="clear" w:color="auto" w:fill="FFFFFF"/>
        </w:rPr>
        <w:t xml:space="preserve"> 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 w kwestii przysługujących im ulg i uprawnień</w:t>
      </w:r>
      <w:r w:rsidR="00160540">
        <w:rPr>
          <w:rFonts w:cs="Times New Roman"/>
          <w:color w:val="222222"/>
          <w:szCs w:val="24"/>
          <w:shd w:val="clear" w:color="auto" w:fill="FFFFFF"/>
        </w:rPr>
        <w:t>”</w:t>
      </w:r>
      <w:r>
        <w:rPr>
          <w:rFonts w:cs="Times New Roman"/>
          <w:color w:val="222222"/>
          <w:szCs w:val="24"/>
          <w:shd w:val="clear" w:color="auto" w:fill="FFFFFF"/>
        </w:rPr>
        <w:t>:</w:t>
      </w:r>
    </w:p>
    <w:p w14:paraId="66BF00E8" w14:textId="03EA0280" w:rsidR="006A7466" w:rsidRPr="00436771" w:rsidRDefault="00436771" w:rsidP="00436771">
      <w:pPr>
        <w:pStyle w:val="Akapitzlist"/>
        <w:numPr>
          <w:ilvl w:val="0"/>
          <w:numId w:val="12"/>
        </w:numPr>
        <w:spacing w:after="160"/>
        <w:rPr>
          <w:rFonts w:cs="Times New Roman"/>
          <w:color w:val="222222"/>
          <w:szCs w:val="24"/>
          <w:shd w:val="clear" w:color="auto" w:fill="FFFFFF"/>
        </w:rPr>
      </w:pPr>
      <w:r>
        <w:rPr>
          <w:rFonts w:cs="Times New Roman"/>
          <w:color w:val="222222"/>
          <w:szCs w:val="24"/>
          <w:shd w:val="clear" w:color="auto" w:fill="FFFFFF"/>
        </w:rPr>
        <w:t>O</w:t>
      </w:r>
      <w:r w:rsidR="006A7466" w:rsidRPr="00436771">
        <w:rPr>
          <w:rFonts w:cs="Times New Roman"/>
          <w:color w:val="222222"/>
          <w:szCs w:val="24"/>
          <w:shd w:val="clear" w:color="auto" w:fill="FFFFFF"/>
        </w:rPr>
        <w:t xml:space="preserve">pracowywanie i zamieszczanie na stronie internetowej informacji o ulgach </w:t>
      </w:r>
      <w:r w:rsidR="006A7466" w:rsidRPr="00436771">
        <w:rPr>
          <w:rFonts w:cs="Times New Roman"/>
          <w:color w:val="222222"/>
          <w:szCs w:val="24"/>
          <w:shd w:val="clear" w:color="auto" w:fill="FFFFFF"/>
        </w:rPr>
        <w:br/>
        <w:t xml:space="preserve">i uprawnień, z których korzystać mogą osoby z niepełnosprawnościami </w:t>
      </w:r>
      <w:r w:rsidR="006A7466" w:rsidRPr="00436771">
        <w:rPr>
          <w:rFonts w:cs="Times New Roman"/>
          <w:color w:val="222222"/>
          <w:szCs w:val="24"/>
          <w:shd w:val="clear" w:color="auto" w:fill="FFFFFF"/>
        </w:rPr>
        <w:br/>
        <w:t>i członkowie ich rodzin</w:t>
      </w:r>
      <w:r w:rsidR="003934B8">
        <w:rPr>
          <w:rFonts w:cs="Times New Roman"/>
          <w:color w:val="222222"/>
          <w:szCs w:val="24"/>
          <w:shd w:val="clear" w:color="auto" w:fill="FFFFFF"/>
        </w:rPr>
        <w:t>.</w:t>
      </w:r>
    </w:p>
    <w:p w14:paraId="4892B5F3" w14:textId="05B8D39E" w:rsidR="006A7466" w:rsidRPr="00504B93" w:rsidRDefault="00436771" w:rsidP="006A7466">
      <w:pPr>
        <w:pStyle w:val="Akapitzlist"/>
        <w:numPr>
          <w:ilvl w:val="0"/>
          <w:numId w:val="12"/>
        </w:numPr>
        <w:spacing w:after="160"/>
        <w:contextualSpacing w:val="0"/>
        <w:rPr>
          <w:rFonts w:cs="Times New Roman"/>
          <w:color w:val="222222"/>
          <w:szCs w:val="24"/>
          <w:shd w:val="clear" w:color="auto" w:fill="FFFFFF"/>
        </w:rPr>
      </w:pPr>
      <w:r>
        <w:rPr>
          <w:rFonts w:cs="Times New Roman"/>
          <w:color w:val="222222"/>
          <w:szCs w:val="24"/>
          <w:shd w:val="clear" w:color="auto" w:fill="FFFFFF"/>
        </w:rPr>
        <w:t>O</w:t>
      </w:r>
      <w:r w:rsidR="006A7466" w:rsidRPr="00504B93">
        <w:rPr>
          <w:rFonts w:cs="Times New Roman"/>
          <w:color w:val="222222"/>
          <w:szCs w:val="24"/>
          <w:shd w:val="clear" w:color="auto" w:fill="FFFFFF"/>
        </w:rPr>
        <w:t xml:space="preserve">pracowanie i rozpowszechnianie materiałów informacyjnych dotyczących prowadzonych działań/programów realizowanych na rzecz osób </w:t>
      </w:r>
      <w:r w:rsidR="006A7466">
        <w:rPr>
          <w:rFonts w:cs="Times New Roman"/>
          <w:color w:val="222222"/>
          <w:szCs w:val="24"/>
          <w:shd w:val="clear" w:color="auto" w:fill="FFFFFF"/>
        </w:rPr>
        <w:br/>
      </w:r>
      <w:r w:rsidR="006A7466" w:rsidRPr="00504B93">
        <w:rPr>
          <w:rFonts w:cs="Times New Roman"/>
          <w:color w:val="222222"/>
          <w:szCs w:val="24"/>
          <w:shd w:val="clear" w:color="auto" w:fill="FFFFFF"/>
        </w:rPr>
        <w:t>z niepełnosprawności</w:t>
      </w:r>
      <w:r w:rsidR="006A7466">
        <w:rPr>
          <w:rFonts w:cs="Times New Roman"/>
          <w:color w:val="222222"/>
          <w:szCs w:val="24"/>
          <w:shd w:val="clear" w:color="auto" w:fill="FFFFFF"/>
        </w:rPr>
        <w:t xml:space="preserve">ami </w:t>
      </w:r>
      <w:r w:rsidR="006A7466" w:rsidRPr="00504B93">
        <w:rPr>
          <w:rFonts w:cs="Times New Roman"/>
          <w:color w:val="222222"/>
          <w:szCs w:val="24"/>
          <w:shd w:val="clear" w:color="auto" w:fill="FFFFFF"/>
        </w:rPr>
        <w:t>(w szczególności: ulotki informacyjne, plakaty)</w:t>
      </w:r>
      <w:r w:rsidR="003934B8">
        <w:rPr>
          <w:rFonts w:cs="Times New Roman"/>
          <w:color w:val="222222"/>
          <w:szCs w:val="24"/>
          <w:shd w:val="clear" w:color="auto" w:fill="FFFFFF"/>
        </w:rPr>
        <w:t>.</w:t>
      </w:r>
    </w:p>
    <w:p w14:paraId="207F5A64" w14:textId="55A66093" w:rsidR="006A7466" w:rsidRDefault="00436771" w:rsidP="006A7466">
      <w:pPr>
        <w:pStyle w:val="Akapitzlist"/>
        <w:numPr>
          <w:ilvl w:val="0"/>
          <w:numId w:val="12"/>
        </w:numPr>
        <w:spacing w:after="160"/>
        <w:contextualSpacing w:val="0"/>
        <w:rPr>
          <w:rFonts w:cs="Times New Roman"/>
          <w:color w:val="222222"/>
          <w:szCs w:val="24"/>
          <w:shd w:val="clear" w:color="auto" w:fill="FFFFFF"/>
        </w:rPr>
      </w:pPr>
      <w:r>
        <w:rPr>
          <w:rFonts w:cs="Times New Roman"/>
          <w:color w:val="222222"/>
          <w:szCs w:val="24"/>
          <w:shd w:val="clear" w:color="auto" w:fill="FFFFFF"/>
        </w:rPr>
        <w:t>U</w:t>
      </w:r>
      <w:r w:rsidR="006A7466" w:rsidRPr="00504B93">
        <w:rPr>
          <w:rFonts w:cs="Times New Roman"/>
          <w:color w:val="222222"/>
          <w:szCs w:val="24"/>
          <w:shd w:val="clear" w:color="auto" w:fill="FFFFFF"/>
        </w:rPr>
        <w:t xml:space="preserve">dzielanie osobom </w:t>
      </w:r>
      <w:r w:rsidR="006A7466">
        <w:rPr>
          <w:rFonts w:cs="Times New Roman"/>
          <w:color w:val="222222"/>
          <w:szCs w:val="24"/>
          <w:shd w:val="clear" w:color="auto" w:fill="FFFFFF"/>
        </w:rPr>
        <w:t xml:space="preserve">z </w:t>
      </w:r>
      <w:r w:rsidR="006A7466" w:rsidRPr="00504B93">
        <w:rPr>
          <w:rFonts w:cs="Times New Roman"/>
          <w:color w:val="222222"/>
          <w:szCs w:val="24"/>
          <w:shd w:val="clear" w:color="auto" w:fill="FFFFFF"/>
        </w:rPr>
        <w:t>niepełnosprawn</w:t>
      </w:r>
      <w:r w:rsidR="006A7466">
        <w:rPr>
          <w:rFonts w:cs="Times New Roman"/>
          <w:color w:val="222222"/>
          <w:szCs w:val="24"/>
          <w:shd w:val="clear" w:color="auto" w:fill="FFFFFF"/>
        </w:rPr>
        <w:t>ościami</w:t>
      </w:r>
      <w:r w:rsidR="006A7466" w:rsidRPr="00504B93">
        <w:rPr>
          <w:rFonts w:cs="Times New Roman"/>
          <w:color w:val="222222"/>
          <w:szCs w:val="24"/>
          <w:shd w:val="clear" w:color="auto" w:fill="FFFFFF"/>
        </w:rPr>
        <w:t xml:space="preserve"> bezpłatnych porad prawnych </w:t>
      </w:r>
      <w:r w:rsidR="006A7466">
        <w:rPr>
          <w:rFonts w:cs="Times New Roman"/>
          <w:color w:val="222222"/>
          <w:szCs w:val="24"/>
          <w:shd w:val="clear" w:color="auto" w:fill="FFFFFF"/>
        </w:rPr>
        <w:br/>
      </w:r>
      <w:r w:rsidR="006A7466" w:rsidRPr="00504B93">
        <w:rPr>
          <w:rFonts w:cs="Times New Roman"/>
          <w:color w:val="222222"/>
          <w:szCs w:val="24"/>
          <w:shd w:val="clear" w:color="auto" w:fill="FFFFFF"/>
        </w:rPr>
        <w:t>z zakresu zabezpieczenia społecznego i poradnictwa rodzinnego</w:t>
      </w:r>
      <w:r w:rsidR="006A7466">
        <w:rPr>
          <w:rFonts w:cs="Times New Roman"/>
          <w:color w:val="222222"/>
          <w:szCs w:val="24"/>
          <w:shd w:val="clear" w:color="auto" w:fill="FFFFFF"/>
        </w:rPr>
        <w:t>.</w:t>
      </w:r>
    </w:p>
    <w:p w14:paraId="57ECCD86" w14:textId="33D31615" w:rsidR="00387A30" w:rsidRPr="006A7466" w:rsidRDefault="00387A30" w:rsidP="006A7466">
      <w:pPr>
        <w:pStyle w:val="Akapitzlist"/>
        <w:numPr>
          <w:ilvl w:val="0"/>
          <w:numId w:val="12"/>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Dystrybucja ulotek, aktualizowanie stron internetowych, </w:t>
      </w:r>
      <w:proofErr w:type="spellStart"/>
      <w:r>
        <w:rPr>
          <w:rFonts w:cs="Times New Roman"/>
          <w:color w:val="222222"/>
          <w:szCs w:val="24"/>
          <w:shd w:val="clear" w:color="auto" w:fill="FFFFFF"/>
        </w:rPr>
        <w:t>social</w:t>
      </w:r>
      <w:proofErr w:type="spellEnd"/>
      <w:r>
        <w:rPr>
          <w:rFonts w:cs="Times New Roman"/>
          <w:color w:val="222222"/>
          <w:szCs w:val="24"/>
          <w:shd w:val="clear" w:color="auto" w:fill="FFFFFF"/>
        </w:rPr>
        <w:t xml:space="preserve"> mediów </w:t>
      </w:r>
      <w:r>
        <w:rPr>
          <w:rFonts w:cs="Times New Roman"/>
          <w:color w:val="222222"/>
          <w:szCs w:val="24"/>
          <w:shd w:val="clear" w:color="auto" w:fill="FFFFFF"/>
        </w:rPr>
        <w:br/>
        <w:t>z zakresu</w:t>
      </w:r>
      <w:r w:rsidR="006D5CF2">
        <w:rPr>
          <w:rFonts w:cs="Times New Roman"/>
          <w:color w:val="222222"/>
          <w:szCs w:val="24"/>
          <w:shd w:val="clear" w:color="auto" w:fill="FFFFFF"/>
        </w:rPr>
        <w:t xml:space="preserve"> informacji z</w:t>
      </w:r>
      <w:r>
        <w:rPr>
          <w:rFonts w:cs="Times New Roman"/>
          <w:color w:val="222222"/>
          <w:szCs w:val="24"/>
          <w:shd w:val="clear" w:color="auto" w:fill="FFFFFF"/>
        </w:rPr>
        <w:t xml:space="preserve"> działalności na rzecz osób z niepełnosprawnościami.</w:t>
      </w:r>
    </w:p>
    <w:p w14:paraId="6E7A471C" w14:textId="77777777" w:rsidR="00241CE3" w:rsidRDefault="00241CE3" w:rsidP="006A7466">
      <w:pPr>
        <w:spacing w:after="160"/>
        <w:rPr>
          <w:rFonts w:cs="Times New Roman"/>
          <w:b/>
          <w:bCs/>
          <w:color w:val="222222"/>
          <w:szCs w:val="24"/>
          <w:shd w:val="clear" w:color="auto" w:fill="FFFFFF"/>
        </w:rPr>
      </w:pPr>
    </w:p>
    <w:p w14:paraId="7972B1CB" w14:textId="77777777" w:rsidR="00241CE3" w:rsidRDefault="00241CE3" w:rsidP="006A7466">
      <w:pPr>
        <w:spacing w:after="160"/>
        <w:rPr>
          <w:rFonts w:cs="Times New Roman"/>
          <w:b/>
          <w:bCs/>
          <w:color w:val="222222"/>
          <w:szCs w:val="24"/>
          <w:shd w:val="clear" w:color="auto" w:fill="FFFFFF"/>
        </w:rPr>
      </w:pPr>
    </w:p>
    <w:p w14:paraId="744ACF69" w14:textId="77777777" w:rsidR="00C552B2" w:rsidRDefault="00C552B2" w:rsidP="006A7466">
      <w:pPr>
        <w:spacing w:after="160"/>
        <w:rPr>
          <w:rFonts w:cs="Times New Roman"/>
          <w:b/>
          <w:bCs/>
          <w:color w:val="222222"/>
          <w:szCs w:val="24"/>
          <w:shd w:val="clear" w:color="auto" w:fill="FFFFFF"/>
        </w:rPr>
      </w:pPr>
    </w:p>
    <w:p w14:paraId="7503D80B" w14:textId="77777777" w:rsidR="00C552B2" w:rsidRDefault="00C552B2" w:rsidP="006A7466">
      <w:pPr>
        <w:spacing w:after="160"/>
        <w:rPr>
          <w:rFonts w:cs="Times New Roman"/>
          <w:b/>
          <w:bCs/>
          <w:color w:val="222222"/>
          <w:szCs w:val="24"/>
          <w:shd w:val="clear" w:color="auto" w:fill="FFFFFF"/>
        </w:rPr>
      </w:pPr>
    </w:p>
    <w:p w14:paraId="50BB847F" w14:textId="7603ECA0" w:rsidR="006A7466" w:rsidRDefault="006A7466" w:rsidP="006A7466">
      <w:pPr>
        <w:spacing w:after="160"/>
        <w:rPr>
          <w:rFonts w:cs="Times New Roman"/>
          <w:color w:val="222222"/>
          <w:szCs w:val="24"/>
          <w:shd w:val="clear" w:color="auto" w:fill="FFFFFF"/>
        </w:rPr>
      </w:pPr>
      <w:r w:rsidRPr="00E75385">
        <w:rPr>
          <w:rFonts w:cs="Times New Roman"/>
          <w:b/>
          <w:bCs/>
          <w:color w:val="222222"/>
          <w:szCs w:val="24"/>
          <w:shd w:val="clear" w:color="auto" w:fill="FFFFFF"/>
        </w:rPr>
        <w:lastRenderedPageBreak/>
        <w:t>Tabela 2</w:t>
      </w:r>
      <w:r w:rsidR="00241CE3">
        <w:rPr>
          <w:rFonts w:cs="Times New Roman"/>
          <w:b/>
          <w:bCs/>
          <w:color w:val="222222"/>
          <w:szCs w:val="24"/>
          <w:shd w:val="clear" w:color="auto" w:fill="FFFFFF"/>
        </w:rPr>
        <w:t>.4.</w:t>
      </w:r>
      <w:r>
        <w:rPr>
          <w:rFonts w:cs="Times New Roman"/>
          <w:color w:val="222222"/>
          <w:szCs w:val="24"/>
          <w:shd w:val="clear" w:color="auto" w:fill="FFFFFF"/>
        </w:rPr>
        <w:t xml:space="preserve"> Realizatorzy, terminy realizacji i wskaźniki realizacji zadania „</w:t>
      </w:r>
      <w:r w:rsidRPr="00504B93">
        <w:rPr>
          <w:rFonts w:cs="Times New Roman"/>
          <w:color w:val="222222"/>
          <w:szCs w:val="24"/>
          <w:shd w:val="clear" w:color="auto" w:fill="FFFFFF"/>
        </w:rPr>
        <w:t>Podnoszenie świadomości osób</w:t>
      </w:r>
      <w:r>
        <w:rPr>
          <w:rFonts w:cs="Times New Roman"/>
          <w:color w:val="222222"/>
          <w:szCs w:val="24"/>
          <w:shd w:val="clear" w:color="auto" w:fill="FFFFFF"/>
        </w:rPr>
        <w:t xml:space="preserve"> 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 w kwestii przysługujących im ulg </w:t>
      </w:r>
      <w:r>
        <w:rPr>
          <w:rFonts w:cs="Times New Roman"/>
          <w:color w:val="222222"/>
          <w:szCs w:val="24"/>
          <w:shd w:val="clear" w:color="auto" w:fill="FFFFFF"/>
        </w:rPr>
        <w:br/>
      </w:r>
      <w:r w:rsidRPr="00504B93">
        <w:rPr>
          <w:rFonts w:cs="Times New Roman"/>
          <w:color w:val="222222"/>
          <w:szCs w:val="24"/>
          <w:shd w:val="clear" w:color="auto" w:fill="FFFFFF"/>
        </w:rPr>
        <w:t>i uprawnień</w:t>
      </w:r>
      <w:r>
        <w:rPr>
          <w:rFonts w:cs="Times New Roman"/>
          <w:color w:val="222222"/>
          <w:szCs w:val="24"/>
          <w:shd w:val="clear" w:color="auto" w:fill="FFFFFF"/>
        </w:rPr>
        <w:t>”.</w:t>
      </w:r>
    </w:p>
    <w:tbl>
      <w:tblPr>
        <w:tblStyle w:val="Tabela-Siatka"/>
        <w:tblW w:w="9214" w:type="dxa"/>
        <w:tblInd w:w="-5" w:type="dxa"/>
        <w:tblLook w:val="04A0" w:firstRow="1" w:lastRow="0" w:firstColumn="1" w:lastColumn="0" w:noHBand="0" w:noVBand="1"/>
      </w:tblPr>
      <w:tblGrid>
        <w:gridCol w:w="1134"/>
        <w:gridCol w:w="3261"/>
        <w:gridCol w:w="2126"/>
        <w:gridCol w:w="2693"/>
      </w:tblGrid>
      <w:tr w:rsidR="006A7466" w:rsidRPr="00E75385" w14:paraId="6841683F" w14:textId="77777777" w:rsidTr="00C552B2">
        <w:tc>
          <w:tcPr>
            <w:tcW w:w="1134" w:type="dxa"/>
            <w:vAlign w:val="center"/>
          </w:tcPr>
          <w:p w14:paraId="44D6E004"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Zadanie</w:t>
            </w:r>
          </w:p>
        </w:tc>
        <w:tc>
          <w:tcPr>
            <w:tcW w:w="3261" w:type="dxa"/>
            <w:vAlign w:val="center"/>
          </w:tcPr>
          <w:p w14:paraId="025CD82B"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Realizator zadania</w:t>
            </w:r>
          </w:p>
        </w:tc>
        <w:tc>
          <w:tcPr>
            <w:tcW w:w="2126" w:type="dxa"/>
          </w:tcPr>
          <w:p w14:paraId="3EDD8D83"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Termin realizacji zadania</w:t>
            </w:r>
          </w:p>
        </w:tc>
        <w:tc>
          <w:tcPr>
            <w:tcW w:w="2693" w:type="dxa"/>
          </w:tcPr>
          <w:p w14:paraId="548AB4A8"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Wskaźnik realizacji zadania</w:t>
            </w:r>
          </w:p>
        </w:tc>
      </w:tr>
      <w:tr w:rsidR="00387A30" w14:paraId="48FE8F3B" w14:textId="77777777" w:rsidTr="00160540">
        <w:trPr>
          <w:trHeight w:val="813"/>
        </w:trPr>
        <w:tc>
          <w:tcPr>
            <w:tcW w:w="1134" w:type="dxa"/>
            <w:vAlign w:val="center"/>
          </w:tcPr>
          <w:p w14:paraId="30492336" w14:textId="77777777" w:rsidR="00387A30" w:rsidRDefault="00387A30" w:rsidP="00C552B2">
            <w:pPr>
              <w:jc w:val="center"/>
              <w:rPr>
                <w:rFonts w:cs="Times New Roman"/>
                <w:color w:val="222222"/>
                <w:szCs w:val="24"/>
                <w:shd w:val="clear" w:color="auto" w:fill="FFFFFF"/>
              </w:rPr>
            </w:pPr>
            <w:r>
              <w:rPr>
                <w:rFonts w:cs="Times New Roman"/>
                <w:color w:val="222222"/>
                <w:szCs w:val="24"/>
                <w:shd w:val="clear" w:color="auto" w:fill="FFFFFF"/>
              </w:rPr>
              <w:t>1.</w:t>
            </w:r>
          </w:p>
        </w:tc>
        <w:tc>
          <w:tcPr>
            <w:tcW w:w="3261" w:type="dxa"/>
            <w:vAlign w:val="center"/>
          </w:tcPr>
          <w:p w14:paraId="00D89ECB"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 i Powiatowy Urząd Pracy</w:t>
            </w:r>
          </w:p>
        </w:tc>
        <w:tc>
          <w:tcPr>
            <w:tcW w:w="2126" w:type="dxa"/>
            <w:vMerge w:val="restart"/>
            <w:vAlign w:val="center"/>
          </w:tcPr>
          <w:p w14:paraId="115092DD" w14:textId="7465C818"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Realizacja </w:t>
            </w:r>
            <w:r>
              <w:rPr>
                <w:rFonts w:cs="Times New Roman"/>
                <w:color w:val="222222"/>
                <w:szCs w:val="24"/>
                <w:shd w:val="clear" w:color="auto" w:fill="FFFFFF"/>
              </w:rPr>
              <w:br/>
              <w:t>w sposób ciągły</w:t>
            </w:r>
            <w:r>
              <w:rPr>
                <w:rFonts w:cs="Times New Roman"/>
                <w:color w:val="222222"/>
                <w:szCs w:val="24"/>
                <w:shd w:val="clear" w:color="auto" w:fill="FFFFFF"/>
              </w:rPr>
              <w:br/>
              <w:t>w latach 2026-2030</w:t>
            </w:r>
          </w:p>
        </w:tc>
        <w:tc>
          <w:tcPr>
            <w:tcW w:w="2693" w:type="dxa"/>
            <w:vAlign w:val="center"/>
          </w:tcPr>
          <w:p w14:paraId="5B1ED5D7"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opracowań i ich aktualizacji</w:t>
            </w:r>
          </w:p>
        </w:tc>
      </w:tr>
      <w:tr w:rsidR="00387A30" w14:paraId="25EE2BFD" w14:textId="77777777" w:rsidTr="00C552B2">
        <w:trPr>
          <w:trHeight w:val="699"/>
        </w:trPr>
        <w:tc>
          <w:tcPr>
            <w:tcW w:w="1134" w:type="dxa"/>
            <w:vAlign w:val="center"/>
          </w:tcPr>
          <w:p w14:paraId="68C99ECD" w14:textId="77777777" w:rsidR="00387A30" w:rsidRDefault="00387A30" w:rsidP="00C552B2">
            <w:pPr>
              <w:jc w:val="center"/>
              <w:rPr>
                <w:rFonts w:cs="Times New Roman"/>
                <w:color w:val="222222"/>
                <w:szCs w:val="24"/>
                <w:shd w:val="clear" w:color="auto" w:fill="FFFFFF"/>
              </w:rPr>
            </w:pPr>
            <w:r>
              <w:rPr>
                <w:rFonts w:cs="Times New Roman"/>
                <w:color w:val="222222"/>
                <w:szCs w:val="24"/>
                <w:shd w:val="clear" w:color="auto" w:fill="FFFFFF"/>
              </w:rPr>
              <w:t>2.</w:t>
            </w:r>
          </w:p>
        </w:tc>
        <w:tc>
          <w:tcPr>
            <w:tcW w:w="3261" w:type="dxa"/>
            <w:vAlign w:val="center"/>
          </w:tcPr>
          <w:p w14:paraId="19DE0C8C"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 i Powiatowy Urząd Pracy</w:t>
            </w:r>
          </w:p>
        </w:tc>
        <w:tc>
          <w:tcPr>
            <w:tcW w:w="2126" w:type="dxa"/>
            <w:vMerge/>
            <w:vAlign w:val="center"/>
          </w:tcPr>
          <w:p w14:paraId="769403D0" w14:textId="77777777" w:rsidR="00387A30" w:rsidRDefault="00387A30" w:rsidP="00C552B2">
            <w:pPr>
              <w:spacing w:line="240" w:lineRule="auto"/>
              <w:jc w:val="center"/>
              <w:rPr>
                <w:rFonts w:cs="Times New Roman"/>
                <w:color w:val="222222"/>
                <w:szCs w:val="24"/>
                <w:shd w:val="clear" w:color="auto" w:fill="FFFFFF"/>
              </w:rPr>
            </w:pPr>
          </w:p>
        </w:tc>
        <w:tc>
          <w:tcPr>
            <w:tcW w:w="2693" w:type="dxa"/>
            <w:vAlign w:val="center"/>
          </w:tcPr>
          <w:p w14:paraId="2763422B"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opracowanych materiałów</w:t>
            </w:r>
          </w:p>
        </w:tc>
      </w:tr>
      <w:tr w:rsidR="00387A30" w14:paraId="7A580F0E" w14:textId="77777777" w:rsidTr="00C552B2">
        <w:trPr>
          <w:trHeight w:val="681"/>
        </w:trPr>
        <w:tc>
          <w:tcPr>
            <w:tcW w:w="1134" w:type="dxa"/>
            <w:vAlign w:val="center"/>
          </w:tcPr>
          <w:p w14:paraId="3D1A3D83" w14:textId="77777777" w:rsidR="00387A30" w:rsidRDefault="00387A30" w:rsidP="00C552B2">
            <w:pPr>
              <w:jc w:val="center"/>
              <w:rPr>
                <w:rFonts w:cs="Times New Roman"/>
                <w:color w:val="222222"/>
                <w:szCs w:val="24"/>
                <w:shd w:val="clear" w:color="auto" w:fill="FFFFFF"/>
              </w:rPr>
            </w:pPr>
            <w:r>
              <w:rPr>
                <w:rFonts w:cs="Times New Roman"/>
                <w:color w:val="222222"/>
                <w:szCs w:val="24"/>
                <w:shd w:val="clear" w:color="auto" w:fill="FFFFFF"/>
              </w:rPr>
              <w:t>3.</w:t>
            </w:r>
          </w:p>
        </w:tc>
        <w:tc>
          <w:tcPr>
            <w:tcW w:w="3261" w:type="dxa"/>
            <w:vAlign w:val="center"/>
          </w:tcPr>
          <w:p w14:paraId="32B691B3"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Powiatowe Centrum Pomocy Rodzinie</w:t>
            </w:r>
          </w:p>
        </w:tc>
        <w:tc>
          <w:tcPr>
            <w:tcW w:w="2126" w:type="dxa"/>
            <w:vMerge/>
            <w:vAlign w:val="center"/>
          </w:tcPr>
          <w:p w14:paraId="210041F7" w14:textId="77777777" w:rsidR="00387A30" w:rsidRDefault="00387A30" w:rsidP="00C552B2">
            <w:pPr>
              <w:spacing w:line="240" w:lineRule="auto"/>
              <w:jc w:val="center"/>
              <w:rPr>
                <w:rFonts w:cs="Times New Roman"/>
                <w:color w:val="222222"/>
                <w:szCs w:val="24"/>
                <w:shd w:val="clear" w:color="auto" w:fill="FFFFFF"/>
              </w:rPr>
            </w:pPr>
          </w:p>
        </w:tc>
        <w:tc>
          <w:tcPr>
            <w:tcW w:w="2693" w:type="dxa"/>
            <w:vAlign w:val="center"/>
          </w:tcPr>
          <w:p w14:paraId="21EF7494" w14:textId="77777777"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udzielonych porad</w:t>
            </w:r>
          </w:p>
        </w:tc>
      </w:tr>
      <w:tr w:rsidR="00387A30" w14:paraId="0327DADC" w14:textId="77777777" w:rsidTr="00C552B2">
        <w:trPr>
          <w:trHeight w:val="681"/>
        </w:trPr>
        <w:tc>
          <w:tcPr>
            <w:tcW w:w="1134" w:type="dxa"/>
            <w:vAlign w:val="center"/>
          </w:tcPr>
          <w:p w14:paraId="18C4DC25" w14:textId="4C06FE1C" w:rsidR="00387A30" w:rsidRDefault="00387A30" w:rsidP="00C552B2">
            <w:pPr>
              <w:jc w:val="center"/>
              <w:rPr>
                <w:rFonts w:cs="Times New Roman"/>
                <w:color w:val="222222"/>
                <w:szCs w:val="24"/>
                <w:shd w:val="clear" w:color="auto" w:fill="FFFFFF"/>
              </w:rPr>
            </w:pPr>
            <w:r>
              <w:rPr>
                <w:rFonts w:cs="Times New Roman"/>
                <w:color w:val="222222"/>
                <w:szCs w:val="24"/>
                <w:shd w:val="clear" w:color="auto" w:fill="FFFFFF"/>
              </w:rPr>
              <w:t>4.</w:t>
            </w:r>
          </w:p>
        </w:tc>
        <w:tc>
          <w:tcPr>
            <w:tcW w:w="3261" w:type="dxa"/>
            <w:vAlign w:val="center"/>
          </w:tcPr>
          <w:p w14:paraId="533E3CE6" w14:textId="594D3FBB"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Pomocy Rodzinie, </w:t>
            </w:r>
            <w:r w:rsidR="0076480E">
              <w:rPr>
                <w:rFonts w:cs="Times New Roman"/>
                <w:color w:val="222222"/>
                <w:szCs w:val="24"/>
                <w:shd w:val="clear" w:color="auto" w:fill="FFFFFF"/>
              </w:rPr>
              <w:t xml:space="preserve">Powiatowy Urząd Pracy, Powiatowy Zespół </w:t>
            </w:r>
            <w:r w:rsidR="0076480E">
              <w:rPr>
                <w:rFonts w:cs="Times New Roman"/>
                <w:color w:val="222222"/>
                <w:szCs w:val="24"/>
                <w:shd w:val="clear" w:color="auto" w:fill="FFFFFF"/>
              </w:rPr>
              <w:br/>
              <w:t xml:space="preserve">ds. Orzekania o Niepełnosprawności, </w:t>
            </w:r>
            <w:r>
              <w:rPr>
                <w:rFonts w:cs="Times New Roman"/>
                <w:color w:val="222222"/>
                <w:szCs w:val="24"/>
                <w:shd w:val="clear" w:color="auto" w:fill="FFFFFF"/>
              </w:rPr>
              <w:t>samorząd powiatowy i gminny, organizacje pozarządowe</w:t>
            </w:r>
          </w:p>
        </w:tc>
        <w:tc>
          <w:tcPr>
            <w:tcW w:w="2126" w:type="dxa"/>
            <w:vMerge/>
            <w:vAlign w:val="center"/>
          </w:tcPr>
          <w:p w14:paraId="15B32C02" w14:textId="77777777" w:rsidR="00387A30" w:rsidRDefault="00387A30" w:rsidP="00C552B2">
            <w:pPr>
              <w:spacing w:line="240" w:lineRule="auto"/>
              <w:jc w:val="center"/>
              <w:rPr>
                <w:rFonts w:cs="Times New Roman"/>
                <w:color w:val="222222"/>
                <w:szCs w:val="24"/>
                <w:shd w:val="clear" w:color="auto" w:fill="FFFFFF"/>
              </w:rPr>
            </w:pPr>
          </w:p>
        </w:tc>
        <w:tc>
          <w:tcPr>
            <w:tcW w:w="2693" w:type="dxa"/>
            <w:vAlign w:val="center"/>
          </w:tcPr>
          <w:p w14:paraId="15AC0426" w14:textId="3B045220" w:rsidR="00387A30" w:rsidRDefault="00387A30"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w:t>
            </w:r>
            <w:r w:rsidR="005939A8">
              <w:rPr>
                <w:rFonts w:cs="Times New Roman"/>
                <w:color w:val="222222"/>
                <w:szCs w:val="24"/>
                <w:shd w:val="clear" w:color="auto" w:fill="FFFFFF"/>
              </w:rPr>
              <w:t xml:space="preserve">działań informacyjno-promocyjnych </w:t>
            </w:r>
          </w:p>
        </w:tc>
      </w:tr>
    </w:tbl>
    <w:p w14:paraId="65B90AA8" w14:textId="4220E5D5" w:rsidR="0042317E" w:rsidRDefault="006A7466" w:rsidP="00436771">
      <w:pPr>
        <w:spacing w:after="160"/>
        <w:rPr>
          <w:rFonts w:cs="Times New Roman"/>
          <w:color w:val="222222"/>
          <w:sz w:val="20"/>
          <w:szCs w:val="20"/>
          <w:shd w:val="clear" w:color="auto" w:fill="FFFFFF"/>
        </w:rPr>
      </w:pPr>
      <w:r w:rsidRPr="00E75385">
        <w:rPr>
          <w:rFonts w:cs="Times New Roman"/>
          <w:color w:val="222222"/>
          <w:sz w:val="20"/>
          <w:szCs w:val="20"/>
          <w:shd w:val="clear" w:color="auto" w:fill="FFFFFF"/>
        </w:rPr>
        <w:t>Źródło: Opracowanie własne.</w:t>
      </w:r>
    </w:p>
    <w:p w14:paraId="0AC78040" w14:textId="77777777" w:rsidR="00BD5A55" w:rsidRDefault="00BD5A55" w:rsidP="00436771">
      <w:pPr>
        <w:spacing w:after="160"/>
        <w:rPr>
          <w:rFonts w:cs="Times New Roman"/>
          <w:color w:val="222222"/>
          <w:sz w:val="20"/>
          <w:szCs w:val="20"/>
          <w:shd w:val="clear" w:color="auto" w:fill="FFFFFF"/>
        </w:rPr>
      </w:pPr>
    </w:p>
    <w:p w14:paraId="5FE1F275" w14:textId="77777777" w:rsidR="00BD5A55" w:rsidRPr="00436771" w:rsidRDefault="00BD5A55" w:rsidP="00436771">
      <w:pPr>
        <w:spacing w:after="160"/>
        <w:rPr>
          <w:rFonts w:cs="Times New Roman"/>
          <w:color w:val="222222"/>
          <w:sz w:val="20"/>
          <w:szCs w:val="20"/>
          <w:shd w:val="clear" w:color="auto" w:fill="FFFFFF"/>
        </w:rPr>
      </w:pPr>
    </w:p>
    <w:p w14:paraId="12CE882A" w14:textId="031DF313" w:rsidR="0042317E" w:rsidRDefault="001912BC" w:rsidP="0042317E">
      <w:pPr>
        <w:ind w:firstLine="360"/>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65408" behindDoc="1" locked="0" layoutInCell="1" allowOverlap="1" wp14:anchorId="7856FC6C" wp14:editId="60C36CFD">
                <wp:simplePos x="0" y="0"/>
                <wp:positionH relativeFrom="column">
                  <wp:posOffset>0</wp:posOffset>
                </wp:positionH>
                <wp:positionV relativeFrom="paragraph">
                  <wp:posOffset>0</wp:posOffset>
                </wp:positionV>
                <wp:extent cx="5838825" cy="612140"/>
                <wp:effectExtent l="38100" t="0" r="66675" b="16510"/>
                <wp:wrapNone/>
                <wp:docPr id="1501154595" name="Wstęga: nachylona w górę 1"/>
                <wp:cNvGraphicFramePr/>
                <a:graphic xmlns:a="http://schemas.openxmlformats.org/drawingml/2006/main">
                  <a:graphicData uri="http://schemas.microsoft.com/office/word/2010/wordprocessingShape">
                    <wps:wsp>
                      <wps:cNvSpPr/>
                      <wps:spPr>
                        <a:xfrm>
                          <a:off x="0" y="0"/>
                          <a:ext cx="5838825" cy="612140"/>
                        </a:xfrm>
                        <a:prstGeom prst="ribbon2">
                          <a:avLst>
                            <a:gd name="adj1" fmla="val 16667"/>
                            <a:gd name="adj2" fmla="val 73491"/>
                          </a:avLst>
                        </a:prstGeom>
                        <a:solidFill>
                          <a:sysClr val="window" lastClr="FFFFFF"/>
                        </a:solidFill>
                        <a:ln w="12700" cap="flat" cmpd="sng" algn="ctr">
                          <a:solidFill>
                            <a:sysClr val="windowText" lastClr="000000"/>
                          </a:solidFill>
                          <a:prstDash val="solid"/>
                          <a:miter lim="800000"/>
                        </a:ln>
                        <a:effectLst/>
                      </wps:spPr>
                      <wps:txbx>
                        <w:txbxContent>
                          <w:p w14:paraId="1DAF8034" w14:textId="36DAB7E3" w:rsidR="00C552B2" w:rsidRPr="0042317E" w:rsidRDefault="00C552B2" w:rsidP="00812EB3">
                            <w:pPr>
                              <w:spacing w:line="240" w:lineRule="auto"/>
                              <w:jc w:val="center"/>
                              <w:rPr>
                                <w:b/>
                                <w:bCs/>
                                <w:sz w:val="20"/>
                                <w:szCs w:val="18"/>
                              </w:rPr>
                            </w:pPr>
                            <w:r w:rsidRPr="0042317E">
                              <w:rPr>
                                <w:b/>
                                <w:bCs/>
                                <w:sz w:val="20"/>
                                <w:szCs w:val="18"/>
                              </w:rPr>
                              <w:t>4. Zorganizowanie systemu działań wspierających osoby</w:t>
                            </w:r>
                          </w:p>
                          <w:p w14:paraId="38345BCE" w14:textId="0864EC61" w:rsidR="00C552B2" w:rsidRPr="0042317E" w:rsidRDefault="00C552B2" w:rsidP="00812EB3">
                            <w:pPr>
                              <w:spacing w:line="240" w:lineRule="auto"/>
                              <w:jc w:val="center"/>
                              <w:rPr>
                                <w:b/>
                                <w:bCs/>
                                <w:sz w:val="20"/>
                                <w:szCs w:val="18"/>
                              </w:rPr>
                            </w:pPr>
                            <w:r w:rsidRPr="0042317E">
                              <w:rPr>
                                <w:b/>
                                <w:bCs/>
                                <w:sz w:val="20"/>
                                <w:szCs w:val="18"/>
                              </w:rPr>
                              <w:t>z niepełnosprawnościami i ich rodziny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56FC6C" id="_x0000_s1030" type="#_x0000_t54" style="position:absolute;left:0;text-align:left;margin-left:0;margin-top:0;width:459.75pt;height:48.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" adj="2863,18000" fillcolor="window" strokecolor="windowText" strokeweight="1pt">
                <v:stroke joinstyle="miter"/>
                <v:textbox>
                  <w:txbxContent>
                    <w:p w14:paraId="1DAF8034" w14:textId="36DAB7E3" w:rsidR="00C552B2" w:rsidRPr="0042317E" w:rsidRDefault="00C552B2" w:rsidP="00812EB3">
                      <w:pPr>
                        <w:spacing w:line="240" w:lineRule="auto"/>
                        <w:jc w:val="center"/>
                        <w:rPr>
                          <w:b/>
                          <w:bCs/>
                          <w:sz w:val="20"/>
                          <w:szCs w:val="18"/>
                        </w:rPr>
                      </w:pPr>
                      <w:r w:rsidRPr="0042317E">
                        <w:rPr>
                          <w:b/>
                          <w:bCs/>
                          <w:sz w:val="20"/>
                          <w:szCs w:val="18"/>
                        </w:rPr>
                        <w:t>4. Zorganizowanie systemu działań wspierających osoby</w:t>
                      </w:r>
                    </w:p>
                    <w:p w14:paraId="38345BCE" w14:textId="0864EC61" w:rsidR="00C552B2" w:rsidRPr="0042317E" w:rsidRDefault="00C552B2" w:rsidP="00812EB3">
                      <w:pPr>
                        <w:spacing w:line="240" w:lineRule="auto"/>
                        <w:jc w:val="center"/>
                        <w:rPr>
                          <w:b/>
                          <w:bCs/>
                          <w:sz w:val="20"/>
                          <w:szCs w:val="18"/>
                        </w:rPr>
                      </w:pPr>
                      <w:r w:rsidRPr="0042317E">
                        <w:rPr>
                          <w:b/>
                          <w:bCs/>
                          <w:sz w:val="20"/>
                          <w:szCs w:val="18"/>
                        </w:rPr>
                        <w:t>z niepełnosprawnościami i ich rodziny</w:t>
                      </w:r>
                    </w:p>
                  </w:txbxContent>
                </v:textbox>
              </v:shape>
            </w:pict>
          </mc:Fallback>
        </mc:AlternateContent>
      </w:r>
    </w:p>
    <w:p w14:paraId="77B05ED9" w14:textId="77777777" w:rsidR="0042317E" w:rsidRPr="00EB47C5" w:rsidRDefault="0042317E" w:rsidP="0042317E">
      <w:pPr>
        <w:ind w:firstLine="360"/>
        <w:rPr>
          <w:rFonts w:cs="Times New Roman"/>
          <w:color w:val="222222"/>
          <w:szCs w:val="24"/>
          <w:shd w:val="clear" w:color="auto" w:fill="FFFFFF"/>
        </w:rPr>
      </w:pPr>
    </w:p>
    <w:p w14:paraId="371FA776" w14:textId="77777777" w:rsidR="0042317E" w:rsidRDefault="0042317E" w:rsidP="0042317E">
      <w:pPr>
        <w:pStyle w:val="Akapitzlist"/>
        <w:spacing w:after="160"/>
        <w:contextualSpacing w:val="0"/>
        <w:rPr>
          <w:rFonts w:cs="Times New Roman"/>
          <w:color w:val="222222"/>
          <w:szCs w:val="24"/>
          <w:shd w:val="clear" w:color="auto" w:fill="FFFFFF"/>
        </w:rPr>
      </w:pPr>
    </w:p>
    <w:p w14:paraId="345E3253" w14:textId="77777777" w:rsidR="002971DF" w:rsidRDefault="002971DF" w:rsidP="0042317E">
      <w:pPr>
        <w:pStyle w:val="Akapitzlist"/>
        <w:spacing w:after="160"/>
        <w:contextualSpacing w:val="0"/>
        <w:rPr>
          <w:rFonts w:cs="Times New Roman"/>
          <w:color w:val="222222"/>
          <w:szCs w:val="24"/>
          <w:shd w:val="clear" w:color="auto" w:fill="FFFFFF"/>
        </w:rPr>
      </w:pPr>
    </w:p>
    <w:p w14:paraId="73923B30" w14:textId="77777777" w:rsidR="0042317E" w:rsidRDefault="0042317E" w:rsidP="0042317E">
      <w:pPr>
        <w:ind w:firstLine="360"/>
        <w:rPr>
          <w:rFonts w:cs="Times New Roman"/>
          <w:color w:val="222222"/>
          <w:szCs w:val="24"/>
          <w:shd w:val="clear" w:color="auto" w:fill="FFFFFF"/>
        </w:rPr>
      </w:pPr>
      <w:r w:rsidRPr="00EB47C5">
        <w:rPr>
          <w:rFonts w:cs="Times New Roman"/>
          <w:color w:val="222222"/>
          <w:szCs w:val="24"/>
          <w:shd w:val="clear" w:color="auto" w:fill="FFFFFF"/>
        </w:rPr>
        <w:t xml:space="preserve">W procesie kompleksowej rehabilitacji osób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szczególną rolę odgrywa odpowiednie wsparcie, mające na celu eliminowanie poczucia marginalizacji. </w:t>
      </w:r>
      <w:r>
        <w:rPr>
          <w:rFonts w:cs="Times New Roman"/>
          <w:color w:val="222222"/>
          <w:szCs w:val="24"/>
          <w:shd w:val="clear" w:color="auto" w:fill="FFFFFF"/>
        </w:rPr>
        <w:br/>
      </w:r>
      <w:r w:rsidRPr="00EB47C5">
        <w:rPr>
          <w:rFonts w:cs="Times New Roman"/>
          <w:color w:val="222222"/>
          <w:szCs w:val="24"/>
          <w:shd w:val="clear" w:color="auto" w:fill="FFFFFF"/>
        </w:rPr>
        <w:t xml:space="preserve">W przypadkach, w których osoby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 xml:space="preserve">ościami </w:t>
      </w:r>
      <w:r w:rsidRPr="00EB47C5">
        <w:rPr>
          <w:rFonts w:cs="Times New Roman"/>
          <w:color w:val="222222"/>
          <w:szCs w:val="24"/>
          <w:shd w:val="clear" w:color="auto" w:fill="FFFFFF"/>
        </w:rPr>
        <w:t xml:space="preserve">nie mogą poradzić sobie </w:t>
      </w:r>
      <w:r>
        <w:rPr>
          <w:rFonts w:cs="Times New Roman"/>
          <w:color w:val="222222"/>
          <w:szCs w:val="24"/>
          <w:shd w:val="clear" w:color="auto" w:fill="FFFFFF"/>
        </w:rPr>
        <w:br/>
      </w:r>
      <w:r w:rsidRPr="00EB47C5">
        <w:rPr>
          <w:rFonts w:cs="Times New Roman"/>
          <w:color w:val="222222"/>
          <w:szCs w:val="24"/>
          <w:shd w:val="clear" w:color="auto" w:fill="FFFFFF"/>
        </w:rPr>
        <w:t xml:space="preserve">w trudnych sytuacji życiowych, przy wykorzystaniu własnych środków i możliwości, niezbędnym jest stworzenie systemu poradnictwa oraz wsparcia psychologicznego. Aby prowadzić skuteczne działania na rzecz osób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konieczny jest również profesjonalizm osób zawodowo zajmujących się pracą z t</w:t>
      </w:r>
      <w:r>
        <w:rPr>
          <w:rFonts w:cs="Times New Roman"/>
          <w:color w:val="222222"/>
          <w:szCs w:val="24"/>
          <w:shd w:val="clear" w:color="auto" w:fill="FFFFFF"/>
        </w:rPr>
        <w:t>ą</w:t>
      </w:r>
      <w:r w:rsidRPr="00EB47C5">
        <w:rPr>
          <w:rFonts w:cs="Times New Roman"/>
          <w:color w:val="222222"/>
          <w:szCs w:val="24"/>
          <w:shd w:val="clear" w:color="auto" w:fill="FFFFFF"/>
        </w:rPr>
        <w:t xml:space="preserve"> grupą społeczną i realizujących zadania na jej rzecz.</w:t>
      </w:r>
    </w:p>
    <w:p w14:paraId="244B90FE" w14:textId="5CF8D934" w:rsidR="006A7466" w:rsidRPr="00CB7C99" w:rsidRDefault="006A7466" w:rsidP="006A7466">
      <w:pPr>
        <w:spacing w:after="160"/>
        <w:rPr>
          <w:rFonts w:cs="Times New Roman"/>
          <w:color w:val="222222"/>
          <w:sz w:val="20"/>
          <w:szCs w:val="20"/>
          <w:shd w:val="clear" w:color="auto" w:fill="FFFFFF"/>
        </w:rPr>
      </w:pPr>
    </w:p>
    <w:p w14:paraId="02061E78" w14:textId="0A6EDE31" w:rsidR="006A7466" w:rsidRDefault="006A7466" w:rsidP="006A7466">
      <w:pPr>
        <w:pStyle w:val="Akapitzlist"/>
        <w:spacing w:after="160"/>
        <w:contextualSpacing w:val="0"/>
        <w:rPr>
          <w:rFonts w:cs="Times New Roman"/>
          <w:color w:val="222222"/>
          <w:szCs w:val="24"/>
          <w:shd w:val="clear" w:color="auto" w:fill="FFFFFF"/>
        </w:rPr>
      </w:pPr>
      <w:r>
        <w:rPr>
          <w:rFonts w:cs="Times New Roman"/>
          <w:noProof/>
          <w:color w:val="222222"/>
          <w:szCs w:val="24"/>
          <w:lang w:eastAsia="pl-PL"/>
        </w:rPr>
        <w:lastRenderedPageBreak/>
        <mc:AlternateContent>
          <mc:Choice Requires="wps">
            <w:drawing>
              <wp:anchor distT="0" distB="0" distL="114300" distR="114300" simplePos="0" relativeHeight="251685888" behindDoc="0" locked="0" layoutInCell="1" allowOverlap="1" wp14:anchorId="5AD6EA2D" wp14:editId="625A95BB">
                <wp:simplePos x="0" y="0"/>
                <wp:positionH relativeFrom="margin">
                  <wp:posOffset>0</wp:posOffset>
                </wp:positionH>
                <wp:positionV relativeFrom="paragraph">
                  <wp:posOffset>12700</wp:posOffset>
                </wp:positionV>
                <wp:extent cx="428625" cy="200025"/>
                <wp:effectExtent l="19050" t="0" r="28575" b="28575"/>
                <wp:wrapNone/>
                <wp:docPr id="1672578138" name="Strzałka: pagon 3"/>
                <wp:cNvGraphicFramePr/>
                <a:graphic xmlns:a="http://schemas.openxmlformats.org/drawingml/2006/main">
                  <a:graphicData uri="http://schemas.microsoft.com/office/word/2010/wordprocessingShape">
                    <wps:wsp>
                      <wps:cNvSpPr/>
                      <wps:spPr>
                        <a:xfrm>
                          <a:off x="0" y="0"/>
                          <a:ext cx="428625" cy="200025"/>
                        </a:xfrm>
                        <a:prstGeom prst="chevron">
                          <a:avLst/>
                        </a:prstGeom>
                        <a:solidFill>
                          <a:schemeClr val="accent3">
                            <a:lumMod val="60000"/>
                            <a:lumOff val="40000"/>
                          </a:schemeClr>
                        </a:solidFill>
                        <a:ln w="12700" cap="flat" cmpd="sng" algn="ctr">
                          <a:solidFill>
                            <a:sysClr val="windowText" lastClr="000000"/>
                          </a:solidFill>
                          <a:prstDash val="solid"/>
                          <a:miter lim="800000"/>
                        </a:ln>
                        <a:effectLst/>
                      </wps:spPr>
                      <wps:txbx>
                        <w:txbxContent>
                          <w:p w14:paraId="1F80B4B1" w14:textId="77777777" w:rsidR="00C552B2" w:rsidRDefault="00C552B2" w:rsidP="006A746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D6EA2D" id="_x0000_s1031" type="#_x0000_t55" style="position:absolute;left:0;text-align:left;margin-left:0;margin-top:1pt;width:33.75pt;height:15.7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" adj="16560" fillcolor="#c9c9c9 [1942]" strokecolor="windowText" strokeweight="1pt">
                <v:textbox>
                  <w:txbxContent>
                    <w:p w14:paraId="1F80B4B1" w14:textId="77777777" w:rsidR="00C552B2" w:rsidRDefault="00C552B2" w:rsidP="006A7466">
                      <w:pPr>
                        <w:jc w:val="center"/>
                      </w:pPr>
                      <w:r>
                        <w:t xml:space="preserve"> </w:t>
                      </w:r>
                    </w:p>
                  </w:txbxContent>
                </v:textbox>
                <w10:wrap anchorx="margin"/>
              </v:shape>
            </w:pict>
          </mc:Fallback>
        </mc:AlternateContent>
      </w:r>
      <w:r>
        <w:rPr>
          <w:rFonts w:cs="Times New Roman"/>
          <w:color w:val="222222"/>
          <w:szCs w:val="24"/>
          <w:shd w:val="clear" w:color="auto" w:fill="FFFFFF"/>
        </w:rPr>
        <w:t xml:space="preserve"> </w:t>
      </w:r>
      <w:r w:rsidR="00436771">
        <w:rPr>
          <w:rFonts w:cs="Times New Roman"/>
          <w:color w:val="222222"/>
          <w:szCs w:val="24"/>
          <w:shd w:val="clear" w:color="auto" w:fill="FFFFFF"/>
        </w:rPr>
        <w:t>Cele operacyjne „</w:t>
      </w:r>
      <w:r w:rsidRPr="00504B93">
        <w:rPr>
          <w:rFonts w:cs="Times New Roman"/>
          <w:color w:val="222222"/>
          <w:szCs w:val="24"/>
          <w:shd w:val="clear" w:color="auto" w:fill="FFFFFF"/>
        </w:rPr>
        <w:t>Zorganizowani</w:t>
      </w:r>
      <w:r w:rsidR="00436771">
        <w:rPr>
          <w:rFonts w:cs="Times New Roman"/>
          <w:color w:val="222222"/>
          <w:szCs w:val="24"/>
          <w:shd w:val="clear" w:color="auto" w:fill="FFFFFF"/>
        </w:rPr>
        <w:t>a</w:t>
      </w:r>
      <w:r w:rsidRPr="00504B93">
        <w:rPr>
          <w:rFonts w:cs="Times New Roman"/>
          <w:color w:val="222222"/>
          <w:szCs w:val="24"/>
          <w:shd w:val="clear" w:color="auto" w:fill="FFFFFF"/>
        </w:rPr>
        <w:t xml:space="preserve"> systemu działań wspierających osoby</w:t>
      </w:r>
      <w:r>
        <w:rPr>
          <w:rFonts w:cs="Times New Roman"/>
          <w:color w:val="222222"/>
          <w:szCs w:val="24"/>
          <w:shd w:val="clear" w:color="auto" w:fill="FFFFFF"/>
        </w:rPr>
        <w:t xml:space="preserve"> </w:t>
      </w:r>
      <w:r w:rsidR="00436771">
        <w:rPr>
          <w:rFonts w:cs="Times New Roman"/>
          <w:color w:val="222222"/>
          <w:szCs w:val="24"/>
          <w:shd w:val="clear" w:color="auto" w:fill="FFFFFF"/>
        </w:rPr>
        <w:br/>
      </w:r>
      <w:r>
        <w:rPr>
          <w:rFonts w:cs="Times New Roman"/>
          <w:color w:val="222222"/>
          <w:szCs w:val="24"/>
          <w:shd w:val="clear" w:color="auto" w:fill="FFFFFF"/>
        </w:rPr>
        <w:t>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rodziny</w:t>
      </w:r>
      <w:r w:rsidR="00436771">
        <w:rPr>
          <w:rFonts w:cs="Times New Roman"/>
          <w:color w:val="222222"/>
          <w:szCs w:val="24"/>
          <w:shd w:val="clear" w:color="auto" w:fill="FFFFFF"/>
        </w:rPr>
        <w:t>”</w:t>
      </w:r>
      <w:r>
        <w:rPr>
          <w:rFonts w:cs="Times New Roman"/>
          <w:color w:val="222222"/>
          <w:szCs w:val="24"/>
          <w:shd w:val="clear" w:color="auto" w:fill="FFFFFF"/>
        </w:rPr>
        <w:t>:</w:t>
      </w:r>
    </w:p>
    <w:p w14:paraId="3FCB8BEE" w14:textId="7F35CAA4" w:rsidR="006A7466" w:rsidRPr="00436771" w:rsidRDefault="00436771" w:rsidP="00436771">
      <w:pPr>
        <w:pStyle w:val="Akapitzlist"/>
        <w:numPr>
          <w:ilvl w:val="0"/>
          <w:numId w:val="13"/>
        </w:numPr>
        <w:spacing w:after="160"/>
        <w:rPr>
          <w:rFonts w:cs="Times New Roman"/>
          <w:color w:val="222222"/>
          <w:szCs w:val="24"/>
          <w:shd w:val="clear" w:color="auto" w:fill="FFFFFF"/>
        </w:rPr>
      </w:pPr>
      <w:r>
        <w:rPr>
          <w:rFonts w:cs="Times New Roman"/>
          <w:color w:val="222222"/>
          <w:szCs w:val="24"/>
          <w:shd w:val="clear" w:color="auto" w:fill="FFFFFF"/>
        </w:rPr>
        <w:t>R</w:t>
      </w:r>
      <w:r w:rsidR="006A7466" w:rsidRPr="00436771">
        <w:rPr>
          <w:rFonts w:cs="Times New Roman"/>
          <w:color w:val="222222"/>
          <w:szCs w:val="24"/>
          <w:shd w:val="clear" w:color="auto" w:fill="FFFFFF"/>
        </w:rPr>
        <w:t>ozwój na terenie powiatu wypożyczalni sprzętu rehabilitacyjnego</w:t>
      </w:r>
      <w:r w:rsidR="003934B8">
        <w:rPr>
          <w:rFonts w:cs="Times New Roman"/>
          <w:color w:val="222222"/>
          <w:szCs w:val="24"/>
          <w:shd w:val="clear" w:color="auto" w:fill="FFFFFF"/>
        </w:rPr>
        <w:t>.</w:t>
      </w:r>
    </w:p>
    <w:p w14:paraId="7EC3F4FD" w14:textId="11B11324" w:rsidR="006A7466" w:rsidRPr="00504B93" w:rsidRDefault="00436771" w:rsidP="006A7466">
      <w:pPr>
        <w:pStyle w:val="Akapitzlist"/>
        <w:numPr>
          <w:ilvl w:val="0"/>
          <w:numId w:val="13"/>
        </w:numPr>
        <w:spacing w:after="160"/>
        <w:contextualSpacing w:val="0"/>
        <w:rPr>
          <w:rFonts w:cs="Times New Roman"/>
          <w:color w:val="222222"/>
          <w:szCs w:val="24"/>
          <w:shd w:val="clear" w:color="auto" w:fill="FFFFFF"/>
        </w:rPr>
      </w:pPr>
      <w:r>
        <w:rPr>
          <w:rFonts w:cs="Times New Roman"/>
          <w:color w:val="222222"/>
          <w:szCs w:val="24"/>
          <w:shd w:val="clear" w:color="auto" w:fill="FFFFFF"/>
        </w:rPr>
        <w:t>R</w:t>
      </w:r>
      <w:r w:rsidR="006A7466" w:rsidRPr="00504B93">
        <w:rPr>
          <w:rFonts w:cs="Times New Roman"/>
          <w:color w:val="222222"/>
          <w:szCs w:val="24"/>
          <w:shd w:val="clear" w:color="auto" w:fill="FFFFFF"/>
        </w:rPr>
        <w:t xml:space="preserve">ealizacja działań/projektów finansowanych w szczególności ze środków europejskich, dotyczących aktywizacji i integracji osób </w:t>
      </w:r>
      <w:r w:rsidR="00827340">
        <w:rPr>
          <w:rFonts w:cs="Times New Roman"/>
          <w:color w:val="222222"/>
          <w:szCs w:val="24"/>
          <w:shd w:val="clear" w:color="auto" w:fill="FFFFFF"/>
        </w:rPr>
        <w:br/>
      </w:r>
      <w:r w:rsidR="006A7466">
        <w:rPr>
          <w:rFonts w:cs="Times New Roman"/>
          <w:color w:val="222222"/>
          <w:szCs w:val="24"/>
          <w:shd w:val="clear" w:color="auto" w:fill="FFFFFF"/>
        </w:rPr>
        <w:t xml:space="preserve">z </w:t>
      </w:r>
      <w:r w:rsidR="006A7466" w:rsidRPr="00504B93">
        <w:rPr>
          <w:rFonts w:cs="Times New Roman"/>
          <w:color w:val="222222"/>
          <w:szCs w:val="24"/>
          <w:shd w:val="clear" w:color="auto" w:fill="FFFFFF"/>
        </w:rPr>
        <w:t>niepełnosprawn</w:t>
      </w:r>
      <w:r w:rsidR="006A7466">
        <w:rPr>
          <w:rFonts w:cs="Times New Roman"/>
          <w:color w:val="222222"/>
          <w:szCs w:val="24"/>
          <w:shd w:val="clear" w:color="auto" w:fill="FFFFFF"/>
        </w:rPr>
        <w:t>ościami</w:t>
      </w:r>
      <w:r w:rsidR="003934B8">
        <w:rPr>
          <w:rFonts w:cs="Times New Roman"/>
          <w:color w:val="222222"/>
          <w:szCs w:val="24"/>
          <w:shd w:val="clear" w:color="auto" w:fill="FFFFFF"/>
        </w:rPr>
        <w:t>.</w:t>
      </w:r>
    </w:p>
    <w:p w14:paraId="3E9A8259" w14:textId="56FB62AE" w:rsidR="006A7466" w:rsidRPr="00504B93" w:rsidRDefault="00436771" w:rsidP="006A7466">
      <w:pPr>
        <w:pStyle w:val="Akapitzlist"/>
        <w:numPr>
          <w:ilvl w:val="0"/>
          <w:numId w:val="13"/>
        </w:numPr>
        <w:spacing w:after="160"/>
        <w:contextualSpacing w:val="0"/>
        <w:rPr>
          <w:rFonts w:cs="Times New Roman"/>
          <w:color w:val="222222"/>
          <w:szCs w:val="24"/>
          <w:shd w:val="clear" w:color="auto" w:fill="FFFFFF"/>
        </w:rPr>
      </w:pPr>
      <w:r>
        <w:rPr>
          <w:rFonts w:cs="Times New Roman"/>
          <w:color w:val="222222"/>
          <w:szCs w:val="24"/>
          <w:shd w:val="clear" w:color="auto" w:fill="FFFFFF"/>
        </w:rPr>
        <w:t>R</w:t>
      </w:r>
      <w:r w:rsidR="006A7466" w:rsidRPr="00504B93">
        <w:rPr>
          <w:rFonts w:cs="Times New Roman"/>
          <w:color w:val="222222"/>
          <w:szCs w:val="24"/>
          <w:shd w:val="clear" w:color="auto" w:fill="FFFFFF"/>
        </w:rPr>
        <w:t>ozwój na terenie powiatu mieszkalnictwa wspomaganego</w:t>
      </w:r>
      <w:r w:rsidR="003934B8">
        <w:rPr>
          <w:rFonts w:cs="Times New Roman"/>
          <w:color w:val="222222"/>
          <w:szCs w:val="24"/>
          <w:shd w:val="clear" w:color="auto" w:fill="FFFFFF"/>
        </w:rPr>
        <w:t>.</w:t>
      </w:r>
    </w:p>
    <w:p w14:paraId="4F881C1D" w14:textId="3DF77022" w:rsidR="006A7466" w:rsidRDefault="00436771" w:rsidP="006A7466">
      <w:pPr>
        <w:pStyle w:val="Akapitzlist"/>
        <w:numPr>
          <w:ilvl w:val="0"/>
          <w:numId w:val="13"/>
        </w:numPr>
        <w:spacing w:after="160"/>
        <w:contextualSpacing w:val="0"/>
        <w:rPr>
          <w:rFonts w:cs="Times New Roman"/>
          <w:color w:val="222222"/>
          <w:szCs w:val="24"/>
          <w:shd w:val="clear" w:color="auto" w:fill="FFFFFF"/>
        </w:rPr>
      </w:pPr>
      <w:r>
        <w:rPr>
          <w:rFonts w:cs="Times New Roman"/>
          <w:color w:val="222222"/>
          <w:szCs w:val="24"/>
          <w:shd w:val="clear" w:color="auto" w:fill="FFFFFF"/>
        </w:rPr>
        <w:t>D</w:t>
      </w:r>
      <w:r w:rsidR="006A7466" w:rsidRPr="00504B93">
        <w:rPr>
          <w:rFonts w:cs="Times New Roman"/>
          <w:color w:val="222222"/>
          <w:szCs w:val="24"/>
          <w:shd w:val="clear" w:color="auto" w:fill="FFFFFF"/>
        </w:rPr>
        <w:t xml:space="preserve">oskonalenie wiedzy pracowników jednostek zajmujących się wsparciem osób </w:t>
      </w:r>
      <w:r w:rsidR="006A7466">
        <w:rPr>
          <w:rFonts w:cs="Times New Roman"/>
          <w:color w:val="222222"/>
          <w:szCs w:val="24"/>
          <w:shd w:val="clear" w:color="auto" w:fill="FFFFFF"/>
        </w:rPr>
        <w:t xml:space="preserve">z </w:t>
      </w:r>
      <w:r w:rsidR="006A7466" w:rsidRPr="00504B93">
        <w:rPr>
          <w:rFonts w:cs="Times New Roman"/>
          <w:color w:val="222222"/>
          <w:szCs w:val="24"/>
          <w:shd w:val="clear" w:color="auto" w:fill="FFFFFF"/>
        </w:rPr>
        <w:t>niepełnospraw</w:t>
      </w:r>
      <w:r w:rsidR="006A7466">
        <w:rPr>
          <w:rFonts w:cs="Times New Roman"/>
          <w:color w:val="222222"/>
          <w:szCs w:val="24"/>
          <w:shd w:val="clear" w:color="auto" w:fill="FFFFFF"/>
        </w:rPr>
        <w:t>nościami.</w:t>
      </w:r>
    </w:p>
    <w:p w14:paraId="19CE12E9" w14:textId="2D8CC901" w:rsidR="00D55EFF" w:rsidRPr="000345B6" w:rsidRDefault="00D55EFF" w:rsidP="000345B6">
      <w:pPr>
        <w:pStyle w:val="Akapitzlist"/>
        <w:numPr>
          <w:ilvl w:val="0"/>
          <w:numId w:val="13"/>
        </w:numPr>
        <w:spacing w:after="160"/>
        <w:contextualSpacing w:val="0"/>
        <w:rPr>
          <w:rFonts w:cs="Times New Roman"/>
          <w:color w:val="222222"/>
          <w:szCs w:val="24"/>
          <w:shd w:val="clear" w:color="auto" w:fill="FFFFFF"/>
        </w:rPr>
      </w:pPr>
      <w:r>
        <w:rPr>
          <w:rFonts w:cs="Times New Roman"/>
          <w:color w:val="222222"/>
          <w:szCs w:val="24"/>
          <w:shd w:val="clear" w:color="auto" w:fill="FFFFFF"/>
        </w:rPr>
        <w:t xml:space="preserve">Rozwój usług opiekuńczych, opieki wytchnieniowej i asystentury dla osób </w:t>
      </w:r>
      <w:r w:rsidR="000345B6">
        <w:rPr>
          <w:rFonts w:cs="Times New Roman"/>
          <w:color w:val="222222"/>
          <w:szCs w:val="24"/>
          <w:shd w:val="clear" w:color="auto" w:fill="FFFFFF"/>
        </w:rPr>
        <w:br/>
      </w:r>
      <w:r w:rsidRPr="000345B6">
        <w:rPr>
          <w:rFonts w:cs="Times New Roman"/>
          <w:color w:val="222222"/>
          <w:szCs w:val="24"/>
          <w:shd w:val="clear" w:color="auto" w:fill="FFFFFF"/>
        </w:rPr>
        <w:t xml:space="preserve">z niepełnosprawnościami. </w:t>
      </w:r>
    </w:p>
    <w:p w14:paraId="33AB5203" w14:textId="0E7970A3" w:rsidR="006A7466" w:rsidRPr="00B42FC5" w:rsidRDefault="006A7466" w:rsidP="006A7466">
      <w:pPr>
        <w:spacing w:after="160"/>
        <w:rPr>
          <w:rFonts w:cs="Times New Roman"/>
          <w:color w:val="222222"/>
          <w:szCs w:val="24"/>
          <w:shd w:val="clear" w:color="auto" w:fill="FFFFFF"/>
        </w:rPr>
      </w:pPr>
      <w:r w:rsidRPr="00E75385">
        <w:rPr>
          <w:rFonts w:cs="Times New Roman"/>
          <w:b/>
          <w:bCs/>
          <w:color w:val="222222"/>
          <w:szCs w:val="24"/>
          <w:shd w:val="clear" w:color="auto" w:fill="FFFFFF"/>
        </w:rPr>
        <w:t>Tabela 2</w:t>
      </w:r>
      <w:r w:rsidR="00241CE3">
        <w:rPr>
          <w:rFonts w:cs="Times New Roman"/>
          <w:b/>
          <w:bCs/>
          <w:color w:val="222222"/>
          <w:szCs w:val="24"/>
          <w:shd w:val="clear" w:color="auto" w:fill="FFFFFF"/>
        </w:rPr>
        <w:t>.5.</w:t>
      </w:r>
      <w:r>
        <w:rPr>
          <w:rFonts w:cs="Times New Roman"/>
          <w:color w:val="222222"/>
          <w:szCs w:val="24"/>
          <w:shd w:val="clear" w:color="auto" w:fill="FFFFFF"/>
        </w:rPr>
        <w:t xml:space="preserve"> Realizatorzy, terminy realizacji i wskaźniki realizacji zadania „</w:t>
      </w:r>
      <w:r w:rsidRPr="00504B93">
        <w:rPr>
          <w:rFonts w:cs="Times New Roman"/>
          <w:color w:val="222222"/>
          <w:szCs w:val="24"/>
          <w:shd w:val="clear" w:color="auto" w:fill="FFFFFF"/>
        </w:rPr>
        <w:t>Zorganizowanie systemu działań wspierających osoby</w:t>
      </w:r>
      <w:r>
        <w:rPr>
          <w:rFonts w:cs="Times New Roman"/>
          <w:color w:val="222222"/>
          <w:szCs w:val="24"/>
          <w:shd w:val="clear" w:color="auto" w:fill="FFFFFF"/>
        </w:rPr>
        <w:t xml:space="preserve"> 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rodziny</w:t>
      </w:r>
      <w:r>
        <w:rPr>
          <w:rFonts w:cs="Times New Roman"/>
          <w:color w:val="222222"/>
          <w:szCs w:val="24"/>
          <w:shd w:val="clear" w:color="auto" w:fill="FFFFFF"/>
        </w:rPr>
        <w:t>”.</w:t>
      </w:r>
    </w:p>
    <w:tbl>
      <w:tblPr>
        <w:tblStyle w:val="Tabela-Siatka"/>
        <w:tblW w:w="9214" w:type="dxa"/>
        <w:tblInd w:w="-5" w:type="dxa"/>
        <w:tblLook w:val="04A0" w:firstRow="1" w:lastRow="0" w:firstColumn="1" w:lastColumn="0" w:noHBand="0" w:noVBand="1"/>
      </w:tblPr>
      <w:tblGrid>
        <w:gridCol w:w="1134"/>
        <w:gridCol w:w="3261"/>
        <w:gridCol w:w="2126"/>
        <w:gridCol w:w="2693"/>
      </w:tblGrid>
      <w:tr w:rsidR="006A7466" w:rsidRPr="00E75385" w14:paraId="67A7B451" w14:textId="77777777" w:rsidTr="00C552B2">
        <w:tc>
          <w:tcPr>
            <w:tcW w:w="1134" w:type="dxa"/>
            <w:vAlign w:val="center"/>
          </w:tcPr>
          <w:p w14:paraId="4E760FE3"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Zadanie</w:t>
            </w:r>
          </w:p>
        </w:tc>
        <w:tc>
          <w:tcPr>
            <w:tcW w:w="3261" w:type="dxa"/>
            <w:vAlign w:val="center"/>
          </w:tcPr>
          <w:p w14:paraId="224C464B" w14:textId="77777777" w:rsidR="006A7466" w:rsidRPr="00E75385" w:rsidRDefault="006A7466"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Realizator zadania</w:t>
            </w:r>
          </w:p>
        </w:tc>
        <w:tc>
          <w:tcPr>
            <w:tcW w:w="2126" w:type="dxa"/>
          </w:tcPr>
          <w:p w14:paraId="63316204"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Termin realizacji zadania</w:t>
            </w:r>
          </w:p>
        </w:tc>
        <w:tc>
          <w:tcPr>
            <w:tcW w:w="2693" w:type="dxa"/>
          </w:tcPr>
          <w:p w14:paraId="788A2B2F" w14:textId="77777777" w:rsidR="006A7466" w:rsidRPr="00E75385" w:rsidRDefault="006A7466"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Wskaźnik realizacji zadania</w:t>
            </w:r>
          </w:p>
        </w:tc>
      </w:tr>
      <w:tr w:rsidR="006A7466" w14:paraId="240A9992" w14:textId="77777777" w:rsidTr="00C552B2">
        <w:trPr>
          <w:trHeight w:val="883"/>
        </w:trPr>
        <w:tc>
          <w:tcPr>
            <w:tcW w:w="1134" w:type="dxa"/>
            <w:vAlign w:val="center"/>
          </w:tcPr>
          <w:p w14:paraId="27BD6636"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1.</w:t>
            </w:r>
          </w:p>
        </w:tc>
        <w:tc>
          <w:tcPr>
            <w:tcW w:w="3261" w:type="dxa"/>
            <w:vAlign w:val="center"/>
          </w:tcPr>
          <w:p w14:paraId="2806F6D7" w14:textId="66398B14"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Organizacje pozarządowe, samorząd powiatowy i gminny</w:t>
            </w:r>
            <w:r w:rsidR="00F805A3">
              <w:rPr>
                <w:rFonts w:cs="Times New Roman"/>
                <w:color w:val="222222"/>
                <w:szCs w:val="24"/>
                <w:shd w:val="clear" w:color="auto" w:fill="FFFFFF"/>
              </w:rPr>
              <w:t xml:space="preserve">, </w:t>
            </w:r>
            <w:r w:rsidR="000345B6">
              <w:rPr>
                <w:rFonts w:cs="Times New Roman"/>
                <w:color w:val="222222"/>
                <w:szCs w:val="24"/>
                <w:shd w:val="clear" w:color="auto" w:fill="FFFFFF"/>
              </w:rPr>
              <w:t xml:space="preserve">związki wyznaniowe, </w:t>
            </w:r>
            <w:r w:rsidR="00F805A3">
              <w:rPr>
                <w:rFonts w:cs="Times New Roman"/>
                <w:color w:val="222222"/>
                <w:szCs w:val="24"/>
                <w:shd w:val="clear" w:color="auto" w:fill="FFFFFF"/>
              </w:rPr>
              <w:t xml:space="preserve">instytucje pomocowe Kościoła </w:t>
            </w:r>
            <w:r w:rsidR="000345B6">
              <w:rPr>
                <w:rFonts w:cs="Times New Roman"/>
                <w:color w:val="222222"/>
                <w:szCs w:val="24"/>
                <w:shd w:val="clear" w:color="auto" w:fill="FFFFFF"/>
              </w:rPr>
              <w:t>rzymsko</w:t>
            </w:r>
            <w:r w:rsidR="00F805A3">
              <w:rPr>
                <w:rFonts w:cs="Times New Roman"/>
                <w:color w:val="222222"/>
                <w:szCs w:val="24"/>
                <w:shd w:val="clear" w:color="auto" w:fill="FFFFFF"/>
              </w:rPr>
              <w:t>katolickiego</w:t>
            </w:r>
            <w:r>
              <w:rPr>
                <w:rFonts w:cs="Times New Roman"/>
                <w:color w:val="222222"/>
                <w:szCs w:val="24"/>
                <w:shd w:val="clear" w:color="auto" w:fill="FFFFFF"/>
              </w:rPr>
              <w:t xml:space="preserve"> </w:t>
            </w:r>
          </w:p>
        </w:tc>
        <w:tc>
          <w:tcPr>
            <w:tcW w:w="2126" w:type="dxa"/>
            <w:vMerge w:val="restart"/>
            <w:vAlign w:val="center"/>
          </w:tcPr>
          <w:p w14:paraId="2E386C0D" w14:textId="77777777" w:rsidR="006A7466" w:rsidRDefault="006A7466" w:rsidP="00C552B2">
            <w:pPr>
              <w:spacing w:line="240" w:lineRule="auto"/>
              <w:jc w:val="center"/>
              <w:rPr>
                <w:rFonts w:cs="Times New Roman"/>
                <w:color w:val="222222"/>
                <w:szCs w:val="24"/>
                <w:shd w:val="clear" w:color="auto" w:fill="FFFFFF"/>
              </w:rPr>
            </w:pPr>
          </w:p>
        </w:tc>
        <w:tc>
          <w:tcPr>
            <w:tcW w:w="2693" w:type="dxa"/>
            <w:vAlign w:val="center"/>
          </w:tcPr>
          <w:p w14:paraId="4595EF50" w14:textId="12360CC6"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w:t>
            </w:r>
            <w:r w:rsidR="0076480E">
              <w:rPr>
                <w:rFonts w:cs="Times New Roman"/>
                <w:color w:val="222222"/>
                <w:szCs w:val="24"/>
                <w:shd w:val="clear" w:color="auto" w:fill="FFFFFF"/>
              </w:rPr>
              <w:t>funkcjonując</w:t>
            </w:r>
            <w:r w:rsidRPr="007132E6">
              <w:rPr>
                <w:rFonts w:cs="Times New Roman"/>
                <w:color w:val="222222"/>
                <w:szCs w:val="24"/>
                <w:shd w:val="clear" w:color="auto" w:fill="FFFFFF"/>
              </w:rPr>
              <w:t>ych wypożyczalni</w:t>
            </w:r>
          </w:p>
        </w:tc>
      </w:tr>
      <w:tr w:rsidR="006A7466" w14:paraId="0AEDEA56" w14:textId="77777777" w:rsidTr="00C552B2">
        <w:trPr>
          <w:trHeight w:val="699"/>
        </w:trPr>
        <w:tc>
          <w:tcPr>
            <w:tcW w:w="1134" w:type="dxa"/>
            <w:vAlign w:val="center"/>
          </w:tcPr>
          <w:p w14:paraId="45B230C8"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2.</w:t>
            </w:r>
          </w:p>
        </w:tc>
        <w:tc>
          <w:tcPr>
            <w:tcW w:w="3261" w:type="dxa"/>
            <w:vAlign w:val="center"/>
          </w:tcPr>
          <w:p w14:paraId="60065214" w14:textId="315B9846"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Organizacje pozarządowe</w:t>
            </w:r>
            <w:r w:rsidR="0076480E">
              <w:rPr>
                <w:rFonts w:cs="Times New Roman"/>
                <w:color w:val="222222"/>
                <w:szCs w:val="24"/>
                <w:shd w:val="clear" w:color="auto" w:fill="FFFFFF"/>
              </w:rPr>
              <w:t xml:space="preserve"> </w:t>
            </w:r>
            <w:r w:rsidR="0076480E">
              <w:rPr>
                <w:rFonts w:cs="Times New Roman"/>
                <w:color w:val="222222"/>
                <w:szCs w:val="24"/>
                <w:shd w:val="clear" w:color="auto" w:fill="FFFFFF"/>
              </w:rPr>
              <w:br/>
              <w:t>i pożytku publicznego</w:t>
            </w:r>
            <w:r>
              <w:rPr>
                <w:rFonts w:cs="Times New Roman"/>
                <w:color w:val="222222"/>
                <w:szCs w:val="24"/>
                <w:shd w:val="clear" w:color="auto" w:fill="FFFFFF"/>
              </w:rPr>
              <w:t xml:space="preserve">, samorząd powiatowy i gminny, Powiatowe Centrum </w:t>
            </w:r>
            <w:r>
              <w:rPr>
                <w:rFonts w:cs="Times New Roman"/>
                <w:color w:val="222222"/>
                <w:szCs w:val="24"/>
                <w:shd w:val="clear" w:color="auto" w:fill="FFFFFF"/>
              </w:rPr>
              <w:br/>
              <w:t>Pomocy Rodzinie, Powiatowy Urząd Pracy</w:t>
            </w:r>
          </w:p>
        </w:tc>
        <w:tc>
          <w:tcPr>
            <w:tcW w:w="2126" w:type="dxa"/>
            <w:vMerge/>
            <w:vAlign w:val="center"/>
          </w:tcPr>
          <w:p w14:paraId="6D87B8E8" w14:textId="77777777" w:rsidR="006A7466" w:rsidRDefault="006A7466" w:rsidP="00C552B2">
            <w:pPr>
              <w:spacing w:line="240" w:lineRule="auto"/>
              <w:jc w:val="center"/>
              <w:rPr>
                <w:rFonts w:cs="Times New Roman"/>
                <w:color w:val="222222"/>
                <w:szCs w:val="24"/>
                <w:shd w:val="clear" w:color="auto" w:fill="FFFFFF"/>
              </w:rPr>
            </w:pPr>
          </w:p>
        </w:tc>
        <w:tc>
          <w:tcPr>
            <w:tcW w:w="2693" w:type="dxa"/>
            <w:vAlign w:val="center"/>
          </w:tcPr>
          <w:p w14:paraId="0ACD8EDA"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w:t>
            </w:r>
            <w:r w:rsidRPr="007132E6">
              <w:rPr>
                <w:rFonts w:cs="Times New Roman"/>
                <w:color w:val="222222"/>
                <w:szCs w:val="24"/>
                <w:shd w:val="clear" w:color="auto" w:fill="FFFFFF"/>
              </w:rPr>
              <w:t>realizowanych działań/projektów</w:t>
            </w:r>
          </w:p>
        </w:tc>
      </w:tr>
      <w:tr w:rsidR="006A7466" w14:paraId="2D1DB727" w14:textId="77777777" w:rsidTr="00C552B2">
        <w:trPr>
          <w:trHeight w:val="681"/>
        </w:trPr>
        <w:tc>
          <w:tcPr>
            <w:tcW w:w="1134" w:type="dxa"/>
            <w:vAlign w:val="center"/>
          </w:tcPr>
          <w:p w14:paraId="64438E00"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3.</w:t>
            </w:r>
          </w:p>
        </w:tc>
        <w:tc>
          <w:tcPr>
            <w:tcW w:w="3261" w:type="dxa"/>
            <w:vAlign w:val="center"/>
          </w:tcPr>
          <w:p w14:paraId="0EAB8F03" w14:textId="17E61D29" w:rsidR="006A7466" w:rsidRDefault="0076480E"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Powiatowe Centrum Pomocy Rodzinie</w:t>
            </w:r>
            <w:r w:rsidR="006A7466">
              <w:rPr>
                <w:rFonts w:cs="Times New Roman"/>
                <w:color w:val="222222"/>
                <w:szCs w:val="24"/>
                <w:shd w:val="clear" w:color="auto" w:fill="FFFFFF"/>
              </w:rPr>
              <w:t xml:space="preserve">, samorząd powiatowy </w:t>
            </w:r>
          </w:p>
        </w:tc>
        <w:tc>
          <w:tcPr>
            <w:tcW w:w="2126" w:type="dxa"/>
            <w:vMerge/>
            <w:vAlign w:val="center"/>
          </w:tcPr>
          <w:p w14:paraId="669A26FA" w14:textId="77777777" w:rsidR="006A7466" w:rsidRDefault="006A7466" w:rsidP="00C552B2">
            <w:pPr>
              <w:spacing w:line="240" w:lineRule="auto"/>
              <w:jc w:val="center"/>
              <w:rPr>
                <w:rFonts w:cs="Times New Roman"/>
                <w:color w:val="222222"/>
                <w:szCs w:val="24"/>
                <w:shd w:val="clear" w:color="auto" w:fill="FFFFFF"/>
              </w:rPr>
            </w:pPr>
          </w:p>
        </w:tc>
        <w:tc>
          <w:tcPr>
            <w:tcW w:w="2693" w:type="dxa"/>
            <w:vAlign w:val="center"/>
          </w:tcPr>
          <w:p w14:paraId="42D62A33"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utworzonych mieszkań</w:t>
            </w:r>
          </w:p>
        </w:tc>
      </w:tr>
      <w:tr w:rsidR="006A7466" w14:paraId="75E4DE6D" w14:textId="77777777" w:rsidTr="00C552B2">
        <w:trPr>
          <w:trHeight w:val="681"/>
        </w:trPr>
        <w:tc>
          <w:tcPr>
            <w:tcW w:w="1134" w:type="dxa"/>
            <w:vAlign w:val="center"/>
          </w:tcPr>
          <w:p w14:paraId="680817BA" w14:textId="77777777" w:rsidR="006A7466" w:rsidRDefault="006A7466" w:rsidP="00C552B2">
            <w:pPr>
              <w:jc w:val="center"/>
              <w:rPr>
                <w:rFonts w:cs="Times New Roman"/>
                <w:color w:val="222222"/>
                <w:szCs w:val="24"/>
                <w:shd w:val="clear" w:color="auto" w:fill="FFFFFF"/>
              </w:rPr>
            </w:pPr>
            <w:r>
              <w:rPr>
                <w:rFonts w:cs="Times New Roman"/>
                <w:color w:val="222222"/>
                <w:szCs w:val="24"/>
                <w:shd w:val="clear" w:color="auto" w:fill="FFFFFF"/>
              </w:rPr>
              <w:t>4.</w:t>
            </w:r>
          </w:p>
        </w:tc>
        <w:tc>
          <w:tcPr>
            <w:tcW w:w="3261" w:type="dxa"/>
            <w:vAlign w:val="center"/>
          </w:tcPr>
          <w:p w14:paraId="19831C21" w14:textId="27DE1318"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Powiatowe Centrum </w:t>
            </w:r>
            <w:r>
              <w:rPr>
                <w:rFonts w:cs="Times New Roman"/>
                <w:color w:val="222222"/>
                <w:szCs w:val="24"/>
                <w:shd w:val="clear" w:color="auto" w:fill="FFFFFF"/>
              </w:rPr>
              <w:br/>
              <w:t>Pomocy Rodzinie</w:t>
            </w:r>
            <w:r w:rsidR="00F805A3">
              <w:rPr>
                <w:rFonts w:cs="Times New Roman"/>
                <w:color w:val="222222"/>
                <w:szCs w:val="24"/>
                <w:shd w:val="clear" w:color="auto" w:fill="FFFFFF"/>
              </w:rPr>
              <w:t xml:space="preserve">, instytucje szkoleniowe </w:t>
            </w:r>
          </w:p>
        </w:tc>
        <w:tc>
          <w:tcPr>
            <w:tcW w:w="2126" w:type="dxa"/>
            <w:vAlign w:val="center"/>
          </w:tcPr>
          <w:p w14:paraId="55DAE47F" w14:textId="77777777"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Realizacja </w:t>
            </w:r>
          </w:p>
          <w:p w14:paraId="497CB30E" w14:textId="6C6655A6"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w sposób ciągły</w:t>
            </w:r>
            <w:r w:rsidR="00AC7075">
              <w:rPr>
                <w:rFonts w:cs="Times New Roman"/>
                <w:color w:val="222222"/>
                <w:szCs w:val="24"/>
                <w:shd w:val="clear" w:color="auto" w:fill="FFFFFF"/>
              </w:rPr>
              <w:br/>
              <w:t>w latach 2026-2030</w:t>
            </w:r>
          </w:p>
        </w:tc>
        <w:tc>
          <w:tcPr>
            <w:tcW w:w="2693" w:type="dxa"/>
            <w:vAlign w:val="center"/>
          </w:tcPr>
          <w:p w14:paraId="4FEDEE89" w14:textId="45790B8C" w:rsidR="006A7466" w:rsidRDefault="006A7466"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szkole</w:t>
            </w:r>
            <w:r w:rsidR="0076480E">
              <w:rPr>
                <w:rFonts w:cs="Times New Roman"/>
                <w:color w:val="222222"/>
                <w:szCs w:val="24"/>
                <w:shd w:val="clear" w:color="auto" w:fill="FFFFFF"/>
              </w:rPr>
              <w:t>ń</w:t>
            </w:r>
          </w:p>
        </w:tc>
      </w:tr>
      <w:tr w:rsidR="00D55EFF" w14:paraId="3F96BE08" w14:textId="77777777" w:rsidTr="00D55EFF">
        <w:trPr>
          <w:trHeight w:val="1786"/>
        </w:trPr>
        <w:tc>
          <w:tcPr>
            <w:tcW w:w="1134" w:type="dxa"/>
            <w:vAlign w:val="center"/>
          </w:tcPr>
          <w:p w14:paraId="16330F34" w14:textId="7E14A1E9" w:rsidR="00D55EFF" w:rsidRDefault="00D55EFF" w:rsidP="00C552B2">
            <w:pPr>
              <w:jc w:val="center"/>
              <w:rPr>
                <w:rFonts w:cs="Times New Roman"/>
                <w:color w:val="222222"/>
                <w:szCs w:val="24"/>
                <w:shd w:val="clear" w:color="auto" w:fill="FFFFFF"/>
              </w:rPr>
            </w:pPr>
            <w:r>
              <w:rPr>
                <w:rFonts w:cs="Times New Roman"/>
                <w:color w:val="222222"/>
                <w:szCs w:val="24"/>
                <w:shd w:val="clear" w:color="auto" w:fill="FFFFFF"/>
              </w:rPr>
              <w:t>5.</w:t>
            </w:r>
          </w:p>
        </w:tc>
        <w:tc>
          <w:tcPr>
            <w:tcW w:w="3261" w:type="dxa"/>
            <w:vAlign w:val="center"/>
          </w:tcPr>
          <w:p w14:paraId="3FDB017A" w14:textId="4B9AC653" w:rsidR="00D55EFF" w:rsidRDefault="00D55EFF"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Powiatowe Centrum Pomocy Rodzinie, samorząd powiatowy i gminny</w:t>
            </w:r>
          </w:p>
        </w:tc>
        <w:tc>
          <w:tcPr>
            <w:tcW w:w="2126" w:type="dxa"/>
            <w:vAlign w:val="center"/>
          </w:tcPr>
          <w:p w14:paraId="4FD47904" w14:textId="77777777" w:rsidR="00D55EFF" w:rsidRDefault="00D55EFF" w:rsidP="00C552B2">
            <w:pPr>
              <w:spacing w:line="240" w:lineRule="auto"/>
              <w:jc w:val="center"/>
              <w:rPr>
                <w:rFonts w:cs="Times New Roman"/>
                <w:color w:val="222222"/>
                <w:szCs w:val="24"/>
                <w:shd w:val="clear" w:color="auto" w:fill="FFFFFF"/>
              </w:rPr>
            </w:pPr>
          </w:p>
        </w:tc>
        <w:tc>
          <w:tcPr>
            <w:tcW w:w="2693" w:type="dxa"/>
            <w:vAlign w:val="center"/>
          </w:tcPr>
          <w:p w14:paraId="0CBA6286" w14:textId="77777777" w:rsidR="00D55EFF" w:rsidRDefault="00D55EFF" w:rsidP="00D55EFF">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w:t>
            </w:r>
          </w:p>
          <w:p w14:paraId="679D936B" w14:textId="13690B6C" w:rsidR="00D55EFF" w:rsidRPr="00C552B2" w:rsidRDefault="00C552B2" w:rsidP="00C552B2">
            <w:pPr>
              <w:spacing w:line="240" w:lineRule="auto"/>
              <w:rPr>
                <w:rFonts w:cs="Times New Roman"/>
                <w:color w:val="222222"/>
                <w:szCs w:val="24"/>
                <w:shd w:val="clear" w:color="auto" w:fill="FFFFFF"/>
              </w:rPr>
            </w:pPr>
            <w:r>
              <w:rPr>
                <w:rFonts w:cs="Times New Roman"/>
                <w:color w:val="222222"/>
                <w:szCs w:val="24"/>
                <w:shd w:val="clear" w:color="auto" w:fill="FFFFFF"/>
              </w:rPr>
              <w:t>-</w:t>
            </w:r>
            <w:r w:rsidR="00D55EFF" w:rsidRPr="00C552B2">
              <w:rPr>
                <w:rFonts w:cs="Times New Roman"/>
                <w:color w:val="222222"/>
                <w:szCs w:val="24"/>
                <w:shd w:val="clear" w:color="auto" w:fill="FFFFFF"/>
              </w:rPr>
              <w:t>usług opiekuńczych</w:t>
            </w:r>
            <w:r>
              <w:rPr>
                <w:rFonts w:cs="Times New Roman"/>
                <w:color w:val="222222"/>
                <w:szCs w:val="24"/>
                <w:shd w:val="clear" w:color="auto" w:fill="FFFFFF"/>
              </w:rPr>
              <w:t>;</w:t>
            </w:r>
          </w:p>
          <w:p w14:paraId="1A26BBA2" w14:textId="3FE7DF76" w:rsidR="00D55EFF" w:rsidRPr="00C552B2" w:rsidRDefault="00C552B2" w:rsidP="00C552B2">
            <w:pPr>
              <w:spacing w:line="240" w:lineRule="auto"/>
              <w:rPr>
                <w:rFonts w:cs="Times New Roman"/>
                <w:color w:val="222222"/>
                <w:szCs w:val="24"/>
                <w:shd w:val="clear" w:color="auto" w:fill="FFFFFF"/>
              </w:rPr>
            </w:pPr>
            <w:r>
              <w:rPr>
                <w:rFonts w:cs="Times New Roman"/>
                <w:color w:val="222222"/>
                <w:szCs w:val="24"/>
                <w:shd w:val="clear" w:color="auto" w:fill="FFFFFF"/>
              </w:rPr>
              <w:t>-</w:t>
            </w:r>
            <w:r w:rsidR="00D55EFF" w:rsidRPr="00C552B2">
              <w:rPr>
                <w:rFonts w:cs="Times New Roman"/>
                <w:color w:val="222222"/>
                <w:szCs w:val="24"/>
                <w:shd w:val="clear" w:color="auto" w:fill="FFFFFF"/>
              </w:rPr>
              <w:t>osób, która korzysta z usług opiekuńczych, opieki wytchnieniowej, asystentury</w:t>
            </w:r>
          </w:p>
          <w:p w14:paraId="2533642C" w14:textId="561F35BE" w:rsidR="00D55EFF" w:rsidRPr="00C552B2" w:rsidRDefault="00C552B2" w:rsidP="00C552B2">
            <w:pPr>
              <w:spacing w:line="240" w:lineRule="auto"/>
              <w:rPr>
                <w:rFonts w:cs="Times New Roman"/>
                <w:color w:val="222222"/>
                <w:szCs w:val="24"/>
                <w:shd w:val="clear" w:color="auto" w:fill="FFFFFF"/>
              </w:rPr>
            </w:pPr>
            <w:r>
              <w:rPr>
                <w:rFonts w:cs="Times New Roman"/>
                <w:color w:val="222222"/>
                <w:szCs w:val="24"/>
                <w:shd w:val="clear" w:color="auto" w:fill="FFFFFF"/>
              </w:rPr>
              <w:t>-</w:t>
            </w:r>
            <w:r w:rsidR="00D55EFF" w:rsidRPr="00C552B2">
              <w:rPr>
                <w:rFonts w:cs="Times New Roman"/>
                <w:color w:val="222222"/>
                <w:szCs w:val="24"/>
                <w:shd w:val="clear" w:color="auto" w:fill="FFFFFF"/>
              </w:rPr>
              <w:t xml:space="preserve">asystentów </w:t>
            </w:r>
          </w:p>
        </w:tc>
      </w:tr>
    </w:tbl>
    <w:p w14:paraId="6835E193" w14:textId="77777777" w:rsidR="006A7466" w:rsidRDefault="006A7466" w:rsidP="006A7466">
      <w:pPr>
        <w:rPr>
          <w:rFonts w:cs="Times New Roman"/>
          <w:color w:val="222222"/>
          <w:sz w:val="20"/>
          <w:szCs w:val="20"/>
          <w:shd w:val="clear" w:color="auto" w:fill="FFFFFF"/>
        </w:rPr>
      </w:pPr>
      <w:r>
        <w:rPr>
          <w:rFonts w:cs="Times New Roman"/>
          <w:color w:val="222222"/>
          <w:sz w:val="20"/>
          <w:szCs w:val="20"/>
          <w:shd w:val="clear" w:color="auto" w:fill="FFFFFF"/>
        </w:rPr>
        <w:t>Źródło: Opracowanie własne.</w:t>
      </w:r>
    </w:p>
    <w:p w14:paraId="36062593" w14:textId="55260F0B" w:rsidR="0042317E" w:rsidRPr="00EB47C5" w:rsidRDefault="0042317E" w:rsidP="0042317E">
      <w:pPr>
        <w:ind w:firstLine="360"/>
        <w:rPr>
          <w:rFonts w:cs="Times New Roman"/>
          <w:color w:val="222222"/>
          <w:szCs w:val="24"/>
          <w:shd w:val="clear" w:color="auto" w:fill="FFFFFF"/>
        </w:rPr>
      </w:pPr>
      <w:r>
        <w:rPr>
          <w:rFonts w:cs="Times New Roman"/>
          <w:noProof/>
          <w:color w:val="222222"/>
          <w:szCs w:val="24"/>
          <w:lang w:eastAsia="pl-PL"/>
        </w:rPr>
        <w:lastRenderedPageBreak/>
        <mc:AlternateContent>
          <mc:Choice Requires="wps">
            <w:drawing>
              <wp:anchor distT="0" distB="0" distL="114300" distR="114300" simplePos="0" relativeHeight="251667456" behindDoc="1" locked="0" layoutInCell="1" allowOverlap="1" wp14:anchorId="0C850F6B" wp14:editId="67AD3BC8">
                <wp:simplePos x="0" y="0"/>
                <wp:positionH relativeFrom="column">
                  <wp:posOffset>0</wp:posOffset>
                </wp:positionH>
                <wp:positionV relativeFrom="paragraph">
                  <wp:posOffset>-635</wp:posOffset>
                </wp:positionV>
                <wp:extent cx="5838825" cy="612140"/>
                <wp:effectExtent l="38100" t="0" r="66675" b="16510"/>
                <wp:wrapNone/>
                <wp:docPr id="2005643053" name="Wstęga: nachylona w górę 1"/>
                <wp:cNvGraphicFramePr/>
                <a:graphic xmlns:a="http://schemas.openxmlformats.org/drawingml/2006/main">
                  <a:graphicData uri="http://schemas.microsoft.com/office/word/2010/wordprocessingShape">
                    <wps:wsp>
                      <wps:cNvSpPr/>
                      <wps:spPr>
                        <a:xfrm>
                          <a:off x="0" y="0"/>
                          <a:ext cx="5838825" cy="612140"/>
                        </a:xfrm>
                        <a:prstGeom prst="ribbon2">
                          <a:avLst>
                            <a:gd name="adj1" fmla="val 16667"/>
                            <a:gd name="adj2" fmla="val 73491"/>
                          </a:avLst>
                        </a:prstGeom>
                        <a:solidFill>
                          <a:sysClr val="window" lastClr="FFFFFF"/>
                        </a:solidFill>
                        <a:ln w="12700" cap="flat" cmpd="sng" algn="ctr">
                          <a:solidFill>
                            <a:sysClr val="windowText" lastClr="000000"/>
                          </a:solidFill>
                          <a:prstDash val="solid"/>
                          <a:miter lim="800000"/>
                        </a:ln>
                        <a:effectLst/>
                      </wps:spPr>
                      <wps:txbx>
                        <w:txbxContent>
                          <w:p w14:paraId="6D9956A1" w14:textId="22CD0AD9" w:rsidR="00C552B2" w:rsidRPr="0042317E" w:rsidRDefault="00C552B2" w:rsidP="0042317E">
                            <w:pPr>
                              <w:spacing w:line="240" w:lineRule="auto"/>
                              <w:jc w:val="center"/>
                              <w:rPr>
                                <w:b/>
                                <w:bCs/>
                                <w:sz w:val="20"/>
                                <w:szCs w:val="18"/>
                              </w:rPr>
                            </w:pPr>
                            <w:r>
                              <w:rPr>
                                <w:b/>
                                <w:bCs/>
                                <w:sz w:val="20"/>
                                <w:szCs w:val="18"/>
                              </w:rPr>
                              <w:t xml:space="preserve">  </w:t>
                            </w:r>
                            <w:r w:rsidRPr="0042317E">
                              <w:rPr>
                                <w:b/>
                                <w:bCs/>
                                <w:sz w:val="20"/>
                                <w:szCs w:val="18"/>
                              </w:rPr>
                              <w:t>5. Aktywizacja zawodowa osób z niepełnosprawnościami zarejestrowanych w urzędzie pracy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850F6B" id="_x0000_s1032" type="#_x0000_t54" style="position:absolute;left:0;text-align:left;margin-left:0;margin-top:-.05pt;width:459.75pt;height:48.2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" adj="2863,18000" fillcolor="window" strokecolor="windowText" strokeweight="1pt">
                <v:stroke joinstyle="miter"/>
                <v:textbox>
                  <w:txbxContent>
                    <w:p w14:paraId="6D9956A1" w14:textId="22CD0AD9" w:rsidR="00C552B2" w:rsidRPr="0042317E" w:rsidRDefault="00C552B2" w:rsidP="0042317E">
                      <w:pPr>
                        <w:spacing w:line="240" w:lineRule="auto"/>
                        <w:jc w:val="center"/>
                        <w:rPr>
                          <w:b/>
                          <w:bCs/>
                          <w:sz w:val="20"/>
                          <w:szCs w:val="18"/>
                        </w:rPr>
                      </w:pPr>
                      <w:r>
                        <w:rPr>
                          <w:b/>
                          <w:bCs/>
                          <w:sz w:val="20"/>
                          <w:szCs w:val="18"/>
                        </w:rPr>
                        <w:t xml:space="preserve">  </w:t>
                      </w:r>
                      <w:r w:rsidRPr="0042317E">
                        <w:rPr>
                          <w:b/>
                          <w:bCs/>
                          <w:sz w:val="20"/>
                          <w:szCs w:val="18"/>
                        </w:rPr>
                        <w:t>5. Aktywizacja zawodowa osób z niepełnosprawnościami zarejestrowanych w urzędzie pracy</w:t>
                      </w:r>
                    </w:p>
                  </w:txbxContent>
                </v:textbox>
              </v:shape>
            </w:pict>
          </mc:Fallback>
        </mc:AlternateContent>
      </w:r>
    </w:p>
    <w:p w14:paraId="59AF73F3" w14:textId="77777777" w:rsidR="0042317E" w:rsidRDefault="0042317E" w:rsidP="0042317E">
      <w:pPr>
        <w:pStyle w:val="Akapitzlist"/>
        <w:spacing w:after="160"/>
        <w:contextualSpacing w:val="0"/>
        <w:rPr>
          <w:rFonts w:cs="Times New Roman"/>
          <w:color w:val="222222"/>
          <w:szCs w:val="24"/>
          <w:shd w:val="clear" w:color="auto" w:fill="FFFFFF"/>
        </w:rPr>
      </w:pPr>
    </w:p>
    <w:p w14:paraId="28A20B04" w14:textId="50546791" w:rsidR="0042317E" w:rsidRDefault="0042317E" w:rsidP="0042317E">
      <w:pPr>
        <w:ind w:firstLine="360"/>
        <w:rPr>
          <w:rFonts w:cs="Times New Roman"/>
          <w:color w:val="222222"/>
          <w:szCs w:val="24"/>
          <w:shd w:val="clear" w:color="auto" w:fill="FFFFFF"/>
        </w:rPr>
      </w:pPr>
      <w:r w:rsidRPr="00EB47C5">
        <w:rPr>
          <w:rFonts w:cs="Times New Roman"/>
          <w:color w:val="222222"/>
          <w:szCs w:val="24"/>
          <w:shd w:val="clear" w:color="auto" w:fill="FFFFFF"/>
        </w:rPr>
        <w:t xml:space="preserve">Aktywizacja zawodowa jest ważnym elementem kompleksowej rehabilitacji osób </w:t>
      </w:r>
      <w:r>
        <w:rPr>
          <w:rFonts w:cs="Times New Roman"/>
          <w:color w:val="222222"/>
          <w:szCs w:val="24"/>
          <w:shd w:val="clear" w:color="auto" w:fill="FFFFFF"/>
        </w:rPr>
        <w:b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Ma ona na celu pomoc osobie</w:t>
      </w:r>
      <w:r>
        <w:rPr>
          <w:rFonts w:cs="Times New Roman"/>
          <w:color w:val="222222"/>
          <w:szCs w:val="24"/>
          <w:shd w:val="clear" w:color="auto" w:fill="FFFFFF"/>
        </w:rPr>
        <w:t xml:space="preserve"> z</w:t>
      </w:r>
      <w:r w:rsidRPr="00EB47C5">
        <w:rPr>
          <w:rFonts w:cs="Times New Roman"/>
          <w:color w:val="222222"/>
          <w:szCs w:val="24"/>
          <w:shd w:val="clear" w:color="auto" w:fill="FFFFFF"/>
        </w:rPr>
        <w:t xml:space="preserve"> niepełnospraw</w:t>
      </w:r>
      <w:r>
        <w:rPr>
          <w:rFonts w:cs="Times New Roman"/>
          <w:color w:val="222222"/>
          <w:szCs w:val="24"/>
          <w:shd w:val="clear" w:color="auto" w:fill="FFFFFF"/>
        </w:rPr>
        <w:t xml:space="preserve">nością </w:t>
      </w:r>
      <w:r w:rsidRPr="00EB47C5">
        <w:rPr>
          <w:rFonts w:cs="Times New Roman"/>
          <w:color w:val="222222"/>
          <w:szCs w:val="24"/>
          <w:shd w:val="clear" w:color="auto" w:fill="FFFFFF"/>
        </w:rPr>
        <w:t>w uzyskaniu</w:t>
      </w:r>
      <w:r>
        <w:rPr>
          <w:rFonts w:cs="Times New Roman"/>
          <w:color w:val="222222"/>
          <w:szCs w:val="24"/>
          <w:shd w:val="clear" w:color="auto" w:fill="FFFFFF"/>
        </w:rPr>
        <w:t xml:space="preserve"> </w:t>
      </w:r>
      <w:r>
        <w:rPr>
          <w:rFonts w:cs="Times New Roman"/>
          <w:color w:val="222222"/>
          <w:szCs w:val="24"/>
          <w:shd w:val="clear" w:color="auto" w:fill="FFFFFF"/>
        </w:rPr>
        <w:br/>
      </w:r>
      <w:r w:rsidRPr="00EB47C5">
        <w:rPr>
          <w:rFonts w:cs="Times New Roman"/>
          <w:color w:val="222222"/>
          <w:szCs w:val="24"/>
          <w:shd w:val="clear" w:color="auto" w:fill="FFFFFF"/>
        </w:rPr>
        <w:t xml:space="preserve">i utrzymaniu zatrudnienia. Wiele czynników niekorzystnie wypływa na aktywność zawodową i funkcjonowanie osób z dysfunkcjami na rynku pracy. Można do nich zaliczyć m.in. niewystarczający poziom kwalifikacji, niechęć pracodawców do zatrudniania osób </w:t>
      </w:r>
      <w:r>
        <w:rPr>
          <w:rFonts w:cs="Times New Roman"/>
          <w:color w:val="222222"/>
          <w:szCs w:val="24"/>
          <w:shd w:val="clear" w:color="auto" w:fill="FFFFFF"/>
        </w:rPr>
        <w:b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bierność osób </w:t>
      </w:r>
      <w:r>
        <w:rPr>
          <w:rFonts w:cs="Times New Roman"/>
          <w:color w:val="222222"/>
          <w:szCs w:val="24"/>
          <w:shd w:val="clear" w:color="auto" w:fill="FFFFFF"/>
        </w:rPr>
        <w:t xml:space="preserve">z </w:t>
      </w:r>
      <w:r w:rsidRPr="00EB47C5">
        <w:rPr>
          <w:rFonts w:cs="Times New Roman"/>
          <w:color w:val="222222"/>
          <w:szCs w:val="24"/>
          <w:shd w:val="clear" w:color="auto" w:fill="FFFFFF"/>
        </w:rPr>
        <w:t>niepełnosprawn</w:t>
      </w:r>
      <w:r>
        <w:rPr>
          <w:rFonts w:cs="Times New Roman"/>
          <w:color w:val="222222"/>
          <w:szCs w:val="24"/>
          <w:shd w:val="clear" w:color="auto" w:fill="FFFFFF"/>
        </w:rPr>
        <w:t xml:space="preserve">ościami </w:t>
      </w:r>
      <w:r w:rsidRPr="00EB47C5">
        <w:rPr>
          <w:rFonts w:cs="Times New Roman"/>
          <w:color w:val="222222"/>
          <w:szCs w:val="24"/>
          <w:shd w:val="clear" w:color="auto" w:fill="FFFFFF"/>
        </w:rPr>
        <w:t xml:space="preserve">i przekonanie o braku możliwości zmiany sytuacji życiowej i zawodowej. Podjęcie działań w zakresie aktywizacji zawodowej </w:t>
      </w:r>
      <w:r>
        <w:rPr>
          <w:rFonts w:cs="Times New Roman"/>
          <w:color w:val="222222"/>
          <w:szCs w:val="24"/>
          <w:shd w:val="clear" w:color="auto" w:fill="FFFFFF"/>
        </w:rPr>
        <w:t xml:space="preserve">tych </w:t>
      </w:r>
      <w:r w:rsidRPr="00EB47C5">
        <w:rPr>
          <w:rFonts w:cs="Times New Roman"/>
          <w:color w:val="222222"/>
          <w:szCs w:val="24"/>
          <w:shd w:val="clear" w:color="auto" w:fill="FFFFFF"/>
        </w:rPr>
        <w:t>osób jest dużym wyzwaniem, które wymaga przemyślanych, spójnych działań w różnych obszarach. Konieczna jest współpraca instytucji i pracodawców, a także właściwie zorganizowane poradnictwo zawodowe. Bardzo istotne znaczenie ma podejmowanie wszelkich działań nakierowanych na wzrost aktywności zawodowej osób</w:t>
      </w:r>
      <w:r>
        <w:rPr>
          <w:rFonts w:cs="Times New Roman"/>
          <w:color w:val="222222"/>
          <w:szCs w:val="24"/>
          <w:shd w:val="clear" w:color="auto" w:fill="FFFFFF"/>
        </w:rPr>
        <w:t xml:space="preserve"> </w:t>
      </w:r>
      <w:r w:rsidR="00C552B2">
        <w:rPr>
          <w:rFonts w:cs="Times New Roman"/>
          <w:color w:val="222222"/>
          <w:szCs w:val="24"/>
          <w:shd w:val="clear" w:color="auto" w:fill="FFFFFF"/>
        </w:rPr>
        <w:br/>
      </w:r>
      <w:r>
        <w:rPr>
          <w:rFonts w:cs="Times New Roman"/>
          <w:color w:val="222222"/>
          <w:szCs w:val="24"/>
          <w:shd w:val="clear" w:color="auto" w:fill="FFFFFF"/>
        </w:rPr>
        <w:t>z</w:t>
      </w:r>
      <w:r w:rsidRPr="00EB47C5">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EB47C5">
        <w:rPr>
          <w:rFonts w:cs="Times New Roman"/>
          <w:color w:val="222222"/>
          <w:szCs w:val="24"/>
          <w:shd w:val="clear" w:color="auto" w:fill="FFFFFF"/>
        </w:rPr>
        <w:t xml:space="preserve"> i możliwości ich zatrudniania.</w:t>
      </w:r>
    </w:p>
    <w:p w14:paraId="79B148F0" w14:textId="77777777" w:rsidR="001344C7" w:rsidRPr="0055157F" w:rsidRDefault="001344C7" w:rsidP="00CB7C99">
      <w:pPr>
        <w:rPr>
          <w:rFonts w:cs="Times New Roman"/>
          <w:color w:val="222222"/>
          <w:sz w:val="12"/>
          <w:szCs w:val="12"/>
          <w:shd w:val="clear" w:color="auto" w:fill="FFFFFF"/>
        </w:rPr>
      </w:pPr>
    </w:p>
    <w:p w14:paraId="6901C5E0" w14:textId="32ADE9FE" w:rsidR="0042317E" w:rsidRDefault="00CB7C99" w:rsidP="00CB7C99">
      <w:pPr>
        <w:pStyle w:val="Akapitzlist"/>
        <w:spacing w:after="160"/>
        <w:contextualSpacing w:val="0"/>
        <w:rPr>
          <w:rFonts w:cs="Times New Roman"/>
          <w:color w:val="222222"/>
          <w:szCs w:val="24"/>
          <w:shd w:val="clear" w:color="auto" w:fill="FFFFFF"/>
        </w:rPr>
      </w:pPr>
      <w:r>
        <w:rPr>
          <w:rFonts w:cs="Times New Roman"/>
          <w:noProof/>
          <w:color w:val="222222"/>
          <w:szCs w:val="24"/>
          <w:lang w:eastAsia="pl-PL"/>
        </w:rPr>
        <mc:AlternateContent>
          <mc:Choice Requires="wps">
            <w:drawing>
              <wp:anchor distT="0" distB="0" distL="114300" distR="114300" simplePos="0" relativeHeight="251677696" behindDoc="0" locked="0" layoutInCell="1" allowOverlap="1" wp14:anchorId="49182D78" wp14:editId="50919A62">
                <wp:simplePos x="0" y="0"/>
                <wp:positionH relativeFrom="margin">
                  <wp:align>left</wp:align>
                </wp:positionH>
                <wp:positionV relativeFrom="paragraph">
                  <wp:posOffset>7620</wp:posOffset>
                </wp:positionV>
                <wp:extent cx="428625" cy="200025"/>
                <wp:effectExtent l="19050" t="0" r="28575" b="28575"/>
                <wp:wrapNone/>
                <wp:docPr id="626747592" name="Strzałka: pagon 3"/>
                <wp:cNvGraphicFramePr/>
                <a:graphic xmlns:a="http://schemas.openxmlformats.org/drawingml/2006/main">
                  <a:graphicData uri="http://schemas.microsoft.com/office/word/2010/wordprocessingShape">
                    <wps:wsp>
                      <wps:cNvSpPr/>
                      <wps:spPr>
                        <a:xfrm>
                          <a:off x="0" y="0"/>
                          <a:ext cx="428625" cy="200025"/>
                        </a:xfrm>
                        <a:prstGeom prst="chevron">
                          <a:avLst/>
                        </a:prstGeom>
                        <a:solidFill>
                          <a:schemeClr val="accent3">
                            <a:lumMod val="60000"/>
                            <a:lumOff val="40000"/>
                          </a:schemeClr>
                        </a:solidFill>
                        <a:ln w="12700" cap="flat" cmpd="sng" algn="ctr">
                          <a:solidFill>
                            <a:sysClr val="windowText" lastClr="000000"/>
                          </a:solidFill>
                          <a:prstDash val="solid"/>
                          <a:miter lim="800000"/>
                        </a:ln>
                        <a:effectLst/>
                      </wps:spPr>
                      <wps:txbx>
                        <w:txbxContent>
                          <w:p w14:paraId="4A5C918C" w14:textId="77777777" w:rsidR="00C552B2" w:rsidRDefault="00C552B2" w:rsidP="00CB7C9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182D78" id="_x0000_s1033" type="#_x0000_t55" style="position:absolute;left:0;text-align:left;margin-left:0;margin-top:.6pt;width:33.75pt;height:15.75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" adj="16560" fillcolor="#c9c9c9 [1942]" strokecolor="windowText" strokeweight="1pt">
                <v:textbox>
                  <w:txbxContent>
                    <w:p w14:paraId="4A5C918C" w14:textId="77777777" w:rsidR="00C552B2" w:rsidRDefault="00C552B2" w:rsidP="00CB7C99">
                      <w:pPr>
                        <w:jc w:val="center"/>
                      </w:pPr>
                      <w:r>
                        <w:t xml:space="preserve">  </w:t>
                      </w:r>
                    </w:p>
                  </w:txbxContent>
                </v:textbox>
                <w10:wrap anchorx="margin"/>
              </v:shape>
            </w:pict>
          </mc:Fallback>
        </mc:AlternateContent>
      </w:r>
      <w:r>
        <w:rPr>
          <w:rFonts w:cs="Times New Roman"/>
          <w:color w:val="222222"/>
          <w:szCs w:val="24"/>
          <w:shd w:val="clear" w:color="auto" w:fill="FFFFFF"/>
        </w:rPr>
        <w:t xml:space="preserve"> </w:t>
      </w:r>
      <w:r w:rsidR="00436771">
        <w:rPr>
          <w:rFonts w:cs="Times New Roman"/>
          <w:color w:val="222222"/>
          <w:szCs w:val="24"/>
          <w:shd w:val="clear" w:color="auto" w:fill="FFFFFF"/>
        </w:rPr>
        <w:t>Cele operacyjne „</w:t>
      </w:r>
      <w:r w:rsidR="0042317E" w:rsidRPr="007132E6">
        <w:rPr>
          <w:rFonts w:cs="Times New Roman"/>
          <w:color w:val="222222"/>
          <w:szCs w:val="24"/>
          <w:shd w:val="clear" w:color="auto" w:fill="FFFFFF"/>
        </w:rPr>
        <w:t>Aktywizacj</w:t>
      </w:r>
      <w:r w:rsidR="00436771">
        <w:rPr>
          <w:rFonts w:cs="Times New Roman"/>
          <w:color w:val="222222"/>
          <w:szCs w:val="24"/>
          <w:shd w:val="clear" w:color="auto" w:fill="FFFFFF"/>
        </w:rPr>
        <w:t>i</w:t>
      </w:r>
      <w:r w:rsidR="0042317E" w:rsidRPr="007132E6">
        <w:rPr>
          <w:rFonts w:cs="Times New Roman"/>
          <w:color w:val="222222"/>
          <w:szCs w:val="24"/>
          <w:shd w:val="clear" w:color="auto" w:fill="FFFFFF"/>
        </w:rPr>
        <w:t xml:space="preserve"> zawodow</w:t>
      </w:r>
      <w:r w:rsidR="00436771">
        <w:rPr>
          <w:rFonts w:cs="Times New Roman"/>
          <w:color w:val="222222"/>
          <w:szCs w:val="24"/>
          <w:shd w:val="clear" w:color="auto" w:fill="FFFFFF"/>
        </w:rPr>
        <w:t>ej</w:t>
      </w:r>
      <w:r w:rsidR="0042317E" w:rsidRPr="007132E6">
        <w:rPr>
          <w:rFonts w:cs="Times New Roman"/>
          <w:color w:val="222222"/>
          <w:szCs w:val="24"/>
          <w:shd w:val="clear" w:color="auto" w:fill="FFFFFF"/>
        </w:rPr>
        <w:t xml:space="preserve"> osób </w:t>
      </w:r>
      <w:r w:rsidR="0042317E">
        <w:rPr>
          <w:rFonts w:cs="Times New Roman"/>
          <w:color w:val="222222"/>
          <w:szCs w:val="24"/>
          <w:shd w:val="clear" w:color="auto" w:fill="FFFFFF"/>
        </w:rPr>
        <w:t xml:space="preserve">z </w:t>
      </w:r>
      <w:r w:rsidR="0042317E" w:rsidRPr="007132E6">
        <w:rPr>
          <w:rFonts w:cs="Times New Roman"/>
          <w:color w:val="222222"/>
          <w:szCs w:val="24"/>
          <w:shd w:val="clear" w:color="auto" w:fill="FFFFFF"/>
        </w:rPr>
        <w:t>niepełnosprawn</w:t>
      </w:r>
      <w:r w:rsidR="0042317E">
        <w:rPr>
          <w:rFonts w:cs="Times New Roman"/>
          <w:color w:val="222222"/>
          <w:szCs w:val="24"/>
          <w:shd w:val="clear" w:color="auto" w:fill="FFFFFF"/>
        </w:rPr>
        <w:t xml:space="preserve">ościami </w:t>
      </w:r>
      <w:r w:rsidR="0042317E" w:rsidRPr="007132E6">
        <w:rPr>
          <w:rFonts w:cs="Times New Roman"/>
          <w:color w:val="222222"/>
          <w:szCs w:val="24"/>
          <w:shd w:val="clear" w:color="auto" w:fill="FFFFFF"/>
        </w:rPr>
        <w:t>zarejestrowanych w urzędzie pracy</w:t>
      </w:r>
      <w:r w:rsidR="00436771">
        <w:rPr>
          <w:rFonts w:cs="Times New Roman"/>
          <w:color w:val="222222"/>
          <w:szCs w:val="24"/>
          <w:shd w:val="clear" w:color="auto" w:fill="FFFFFF"/>
        </w:rPr>
        <w:t>”</w:t>
      </w:r>
      <w:r w:rsidR="0042317E">
        <w:rPr>
          <w:rFonts w:cs="Times New Roman"/>
          <w:color w:val="222222"/>
          <w:szCs w:val="24"/>
          <w:shd w:val="clear" w:color="auto" w:fill="FFFFFF"/>
        </w:rPr>
        <w:t>:</w:t>
      </w:r>
    </w:p>
    <w:p w14:paraId="0410FE64" w14:textId="43034DE6" w:rsidR="0042317E" w:rsidRPr="002D5DC0" w:rsidRDefault="001B559F">
      <w:pPr>
        <w:pStyle w:val="Akapitzlist"/>
        <w:numPr>
          <w:ilvl w:val="0"/>
          <w:numId w:val="14"/>
        </w:numPr>
        <w:spacing w:after="160"/>
        <w:rPr>
          <w:rFonts w:cs="Times New Roman"/>
          <w:color w:val="222222"/>
          <w:szCs w:val="24"/>
          <w:shd w:val="clear" w:color="auto" w:fill="FFFFFF"/>
        </w:rPr>
      </w:pPr>
      <w:r>
        <w:rPr>
          <w:rFonts w:cs="Times New Roman"/>
          <w:color w:val="222222"/>
          <w:szCs w:val="24"/>
          <w:shd w:val="clear" w:color="auto" w:fill="FFFFFF"/>
        </w:rPr>
        <w:t>B</w:t>
      </w:r>
      <w:r w:rsidR="0042317E" w:rsidRPr="002D5DC0">
        <w:rPr>
          <w:rFonts w:cs="Times New Roman"/>
          <w:color w:val="222222"/>
          <w:szCs w:val="24"/>
          <w:shd w:val="clear" w:color="auto" w:fill="FFFFFF"/>
        </w:rPr>
        <w:t xml:space="preserve">ieżące monitorowanie lokalnego rynku pracy pod kątem zapotrzebowania </w:t>
      </w:r>
      <w:r w:rsidR="0042317E" w:rsidRPr="002D5DC0">
        <w:rPr>
          <w:rFonts w:cs="Times New Roman"/>
          <w:color w:val="222222"/>
          <w:szCs w:val="24"/>
          <w:shd w:val="clear" w:color="auto" w:fill="FFFFFF"/>
        </w:rPr>
        <w:br/>
        <w:t>na pracę osób z niepełnosprawnościami</w:t>
      </w:r>
      <w:r w:rsidR="003934B8">
        <w:rPr>
          <w:rFonts w:cs="Times New Roman"/>
          <w:color w:val="222222"/>
          <w:szCs w:val="24"/>
          <w:shd w:val="clear" w:color="auto" w:fill="FFFFFF"/>
        </w:rPr>
        <w:t>.</w:t>
      </w:r>
    </w:p>
    <w:p w14:paraId="1AFBF7E8" w14:textId="51160762" w:rsidR="0042317E"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O</w:t>
      </w:r>
      <w:r w:rsidR="0042317E" w:rsidRPr="007132E6">
        <w:rPr>
          <w:rFonts w:cs="Times New Roman"/>
          <w:color w:val="222222"/>
          <w:szCs w:val="24"/>
          <w:shd w:val="clear" w:color="auto" w:fill="FFFFFF"/>
        </w:rPr>
        <w:t>rganizacja szkoleń podnoszących kwalifikacje osób</w:t>
      </w:r>
      <w:r w:rsidR="0042317E">
        <w:rPr>
          <w:rFonts w:cs="Times New Roman"/>
          <w:color w:val="222222"/>
          <w:szCs w:val="24"/>
          <w:shd w:val="clear" w:color="auto" w:fill="FFFFFF"/>
        </w:rPr>
        <w:t xml:space="preserve"> </w:t>
      </w:r>
      <w:r w:rsidR="00C552B2">
        <w:rPr>
          <w:rFonts w:cs="Times New Roman"/>
          <w:color w:val="222222"/>
          <w:szCs w:val="24"/>
          <w:shd w:val="clear" w:color="auto" w:fill="FFFFFF"/>
        </w:rPr>
        <w:br/>
      </w:r>
      <w:r w:rsidR="0042317E">
        <w:rPr>
          <w:rFonts w:cs="Times New Roman"/>
          <w:color w:val="222222"/>
          <w:szCs w:val="24"/>
          <w:shd w:val="clear" w:color="auto" w:fill="FFFFFF"/>
        </w:rPr>
        <w:t>z</w:t>
      </w:r>
      <w:r w:rsidR="0042317E" w:rsidRPr="007132E6">
        <w:rPr>
          <w:rFonts w:cs="Times New Roman"/>
          <w:color w:val="222222"/>
          <w:szCs w:val="24"/>
          <w:shd w:val="clear" w:color="auto" w:fill="FFFFFF"/>
        </w:rPr>
        <w:t xml:space="preserve"> niepełnosprawn</w:t>
      </w:r>
      <w:r w:rsidR="0042317E">
        <w:rPr>
          <w:rFonts w:cs="Times New Roman"/>
          <w:color w:val="222222"/>
          <w:szCs w:val="24"/>
          <w:shd w:val="clear" w:color="auto" w:fill="FFFFFF"/>
        </w:rPr>
        <w:t>ościami</w:t>
      </w:r>
      <w:r w:rsidR="003934B8">
        <w:rPr>
          <w:rFonts w:cs="Times New Roman"/>
          <w:color w:val="222222"/>
          <w:szCs w:val="24"/>
          <w:shd w:val="clear" w:color="auto" w:fill="FFFFFF"/>
        </w:rPr>
        <w:t>.</w:t>
      </w:r>
    </w:p>
    <w:p w14:paraId="4F622DE3" w14:textId="69F618AE"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R</w:t>
      </w:r>
      <w:r w:rsidR="0042317E" w:rsidRPr="00BF0CC8">
        <w:rPr>
          <w:rFonts w:cs="Times New Roman"/>
          <w:color w:val="222222"/>
          <w:szCs w:val="24"/>
          <w:shd w:val="clear" w:color="auto" w:fill="FFFFFF"/>
        </w:rPr>
        <w:t xml:space="preserve">ealizacja usługi pośrednictwa pracy i poradnictwa zawodowego dla osób </w:t>
      </w:r>
      <w:r w:rsidR="0042317E">
        <w:rPr>
          <w:rFonts w:cs="Times New Roman"/>
          <w:color w:val="222222"/>
          <w:szCs w:val="24"/>
          <w:shd w:val="clear" w:color="auto" w:fill="FFFFFF"/>
        </w:rPr>
        <w:br/>
        <w:t xml:space="preserve">z </w:t>
      </w:r>
      <w:r w:rsidR="0042317E" w:rsidRPr="00BF0CC8">
        <w:rPr>
          <w:rFonts w:cs="Times New Roman"/>
          <w:color w:val="222222"/>
          <w:szCs w:val="24"/>
          <w:shd w:val="clear" w:color="auto" w:fill="FFFFFF"/>
        </w:rPr>
        <w:t>niepełnosprawn</w:t>
      </w:r>
      <w:r w:rsidR="0042317E">
        <w:rPr>
          <w:rFonts w:cs="Times New Roman"/>
          <w:color w:val="222222"/>
          <w:szCs w:val="24"/>
          <w:shd w:val="clear" w:color="auto" w:fill="FFFFFF"/>
        </w:rPr>
        <w:t>ościami</w:t>
      </w:r>
      <w:r w:rsidR="003934B8">
        <w:rPr>
          <w:rFonts w:cs="Times New Roman"/>
          <w:color w:val="222222"/>
          <w:szCs w:val="24"/>
          <w:shd w:val="clear" w:color="auto" w:fill="FFFFFF"/>
        </w:rPr>
        <w:t>.</w:t>
      </w:r>
    </w:p>
    <w:p w14:paraId="0487368F" w14:textId="69E3DD0C"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W</w:t>
      </w:r>
      <w:r w:rsidR="0042317E" w:rsidRPr="00BF0CC8">
        <w:rPr>
          <w:rFonts w:cs="Times New Roman"/>
          <w:color w:val="222222"/>
          <w:szCs w:val="24"/>
          <w:shd w:val="clear" w:color="auto" w:fill="FFFFFF"/>
        </w:rPr>
        <w:t>spieranie osób</w:t>
      </w:r>
      <w:r w:rsidR="0042317E">
        <w:rPr>
          <w:rFonts w:cs="Times New Roman"/>
          <w:color w:val="222222"/>
          <w:szCs w:val="24"/>
          <w:shd w:val="clear" w:color="auto" w:fill="FFFFFF"/>
        </w:rPr>
        <w:t xml:space="preserve"> z</w:t>
      </w:r>
      <w:r w:rsidR="0042317E" w:rsidRPr="00BF0CC8">
        <w:rPr>
          <w:rFonts w:cs="Times New Roman"/>
          <w:color w:val="222222"/>
          <w:szCs w:val="24"/>
          <w:shd w:val="clear" w:color="auto" w:fill="FFFFFF"/>
        </w:rPr>
        <w:t xml:space="preserve"> niepełnosprawn</w:t>
      </w:r>
      <w:r w:rsidR="0042317E">
        <w:rPr>
          <w:rFonts w:cs="Times New Roman"/>
          <w:color w:val="222222"/>
          <w:szCs w:val="24"/>
          <w:shd w:val="clear" w:color="auto" w:fill="FFFFFF"/>
        </w:rPr>
        <w:t>ościami</w:t>
      </w:r>
      <w:r w:rsidR="0042317E" w:rsidRPr="00BF0CC8">
        <w:rPr>
          <w:rFonts w:cs="Times New Roman"/>
          <w:color w:val="222222"/>
          <w:szCs w:val="24"/>
          <w:shd w:val="clear" w:color="auto" w:fill="FFFFFF"/>
        </w:rPr>
        <w:t xml:space="preserve"> w podejmowaniu zatrudnienia poprzez realizację subsydiowanych form pomocy</w:t>
      </w:r>
      <w:r w:rsidR="0042317E">
        <w:rPr>
          <w:rFonts w:cs="Times New Roman"/>
          <w:color w:val="222222"/>
          <w:szCs w:val="24"/>
          <w:shd w:val="clear" w:color="auto" w:fill="FFFFFF"/>
        </w:rPr>
        <w:t xml:space="preserve">, </w:t>
      </w:r>
      <w:r w:rsidR="0042317E" w:rsidRPr="00BF0CC8">
        <w:rPr>
          <w:rFonts w:cs="Times New Roman"/>
          <w:color w:val="222222"/>
          <w:szCs w:val="24"/>
          <w:shd w:val="clear" w:color="auto" w:fill="FFFFFF"/>
        </w:rPr>
        <w:t xml:space="preserve">tj.: staże, bony, refundacje części wynagrodzeń, wyposażenia stanowiska pracy, dofinansowanie </w:t>
      </w:r>
      <w:r w:rsidR="00D55EFF">
        <w:rPr>
          <w:rFonts w:cs="Times New Roman"/>
          <w:color w:val="222222"/>
          <w:szCs w:val="24"/>
          <w:shd w:val="clear" w:color="auto" w:fill="FFFFFF"/>
        </w:rPr>
        <w:t>działalności gospodarczej.</w:t>
      </w:r>
    </w:p>
    <w:p w14:paraId="5244BE4D" w14:textId="6A9A4E4F"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W</w:t>
      </w:r>
      <w:r w:rsidR="0042317E" w:rsidRPr="00BF0CC8">
        <w:rPr>
          <w:rFonts w:cs="Times New Roman"/>
          <w:color w:val="222222"/>
          <w:szCs w:val="24"/>
          <w:shd w:val="clear" w:color="auto" w:fill="FFFFFF"/>
        </w:rPr>
        <w:t xml:space="preserve">spółpraca z właściwym terenowo inspektorem pracy w zakresie oceny </w:t>
      </w:r>
      <w:r w:rsidR="0042317E">
        <w:rPr>
          <w:rFonts w:cs="Times New Roman"/>
          <w:color w:val="222222"/>
          <w:szCs w:val="24"/>
          <w:shd w:val="clear" w:color="auto" w:fill="FFFFFF"/>
        </w:rPr>
        <w:br/>
      </w:r>
      <w:r w:rsidR="0042317E" w:rsidRPr="00BF0CC8">
        <w:rPr>
          <w:rFonts w:cs="Times New Roman"/>
          <w:color w:val="222222"/>
          <w:szCs w:val="24"/>
          <w:shd w:val="clear" w:color="auto" w:fill="FFFFFF"/>
        </w:rPr>
        <w:t>i kontroli miejsc pracy dla osób</w:t>
      </w:r>
      <w:r w:rsidR="0042317E">
        <w:rPr>
          <w:rFonts w:cs="Times New Roman"/>
          <w:color w:val="222222"/>
          <w:szCs w:val="24"/>
          <w:shd w:val="clear" w:color="auto" w:fill="FFFFFF"/>
        </w:rPr>
        <w:t xml:space="preserve"> z</w:t>
      </w:r>
      <w:r w:rsidR="0042317E" w:rsidRPr="00BF0CC8">
        <w:rPr>
          <w:rFonts w:cs="Times New Roman"/>
          <w:color w:val="222222"/>
          <w:szCs w:val="24"/>
          <w:shd w:val="clear" w:color="auto" w:fill="FFFFFF"/>
        </w:rPr>
        <w:t xml:space="preserve"> niepełnosprawn</w:t>
      </w:r>
      <w:r w:rsidR="0042317E">
        <w:rPr>
          <w:rFonts w:cs="Times New Roman"/>
          <w:color w:val="222222"/>
          <w:szCs w:val="24"/>
          <w:shd w:val="clear" w:color="auto" w:fill="FFFFFF"/>
        </w:rPr>
        <w:t>ościami</w:t>
      </w:r>
      <w:r w:rsidR="003934B8">
        <w:rPr>
          <w:rFonts w:cs="Times New Roman"/>
          <w:color w:val="222222"/>
          <w:szCs w:val="24"/>
          <w:shd w:val="clear" w:color="auto" w:fill="FFFFFF"/>
        </w:rPr>
        <w:t>.</w:t>
      </w:r>
    </w:p>
    <w:p w14:paraId="32456C36" w14:textId="70C26D9A"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F</w:t>
      </w:r>
      <w:r w:rsidR="0042317E" w:rsidRPr="00BF0CC8">
        <w:rPr>
          <w:rFonts w:cs="Times New Roman"/>
          <w:color w:val="222222"/>
          <w:szCs w:val="24"/>
          <w:shd w:val="clear" w:color="auto" w:fill="FFFFFF"/>
        </w:rPr>
        <w:t xml:space="preserve">inansowanie wydatków na instrumenty lub usługi rynku pracy określone </w:t>
      </w:r>
      <w:r w:rsidR="0042317E">
        <w:rPr>
          <w:rFonts w:cs="Times New Roman"/>
          <w:color w:val="222222"/>
          <w:szCs w:val="24"/>
          <w:shd w:val="clear" w:color="auto" w:fill="FFFFFF"/>
        </w:rPr>
        <w:br/>
      </w:r>
      <w:r w:rsidR="0042317E" w:rsidRPr="00BF0CC8">
        <w:rPr>
          <w:rFonts w:cs="Times New Roman"/>
          <w:color w:val="222222"/>
          <w:szCs w:val="24"/>
          <w:shd w:val="clear" w:color="auto" w:fill="FFFFFF"/>
        </w:rPr>
        <w:t>w ustawie o promocji w odniesieniu do osób zarejestrowanych jako poszukujące pracy niepozostające w zatrudnieniu</w:t>
      </w:r>
      <w:r w:rsidR="003934B8">
        <w:rPr>
          <w:rFonts w:cs="Times New Roman"/>
          <w:color w:val="222222"/>
          <w:szCs w:val="24"/>
          <w:shd w:val="clear" w:color="auto" w:fill="FFFFFF"/>
        </w:rPr>
        <w:t>.</w:t>
      </w:r>
    </w:p>
    <w:p w14:paraId="2C551E19" w14:textId="33E82EEF"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lastRenderedPageBreak/>
        <w:t>P</w:t>
      </w:r>
      <w:r w:rsidR="0042317E" w:rsidRPr="00BF0CC8">
        <w:rPr>
          <w:rFonts w:cs="Times New Roman"/>
          <w:color w:val="222222"/>
          <w:szCs w:val="24"/>
          <w:shd w:val="clear" w:color="auto" w:fill="FFFFFF"/>
        </w:rPr>
        <w:t xml:space="preserve">rzyznawanie osobom </w:t>
      </w:r>
      <w:r w:rsidR="0042317E">
        <w:rPr>
          <w:rFonts w:cs="Times New Roman"/>
          <w:color w:val="222222"/>
          <w:szCs w:val="24"/>
          <w:shd w:val="clear" w:color="auto" w:fill="FFFFFF"/>
        </w:rPr>
        <w:t xml:space="preserve">z </w:t>
      </w:r>
      <w:r w:rsidR="0042317E" w:rsidRPr="00BF0CC8">
        <w:rPr>
          <w:rFonts w:cs="Times New Roman"/>
          <w:color w:val="222222"/>
          <w:szCs w:val="24"/>
          <w:shd w:val="clear" w:color="auto" w:fill="FFFFFF"/>
        </w:rPr>
        <w:t>niepełnosprawn</w:t>
      </w:r>
      <w:r w:rsidR="0042317E">
        <w:rPr>
          <w:rFonts w:cs="Times New Roman"/>
          <w:color w:val="222222"/>
          <w:szCs w:val="24"/>
          <w:shd w:val="clear" w:color="auto" w:fill="FFFFFF"/>
        </w:rPr>
        <w:t>ościami</w:t>
      </w:r>
      <w:r w:rsidR="0042317E" w:rsidRPr="00BF0CC8">
        <w:rPr>
          <w:rFonts w:cs="Times New Roman"/>
          <w:color w:val="222222"/>
          <w:szCs w:val="24"/>
          <w:shd w:val="clear" w:color="auto" w:fill="FFFFFF"/>
        </w:rPr>
        <w:t xml:space="preserve"> środków na rozpoczęcie działalności gospodarczej, rolniczej albo na wniesienie wkładu do spółdzielni socjalnej</w:t>
      </w:r>
      <w:r w:rsidR="003934B8">
        <w:rPr>
          <w:rFonts w:cs="Times New Roman"/>
          <w:color w:val="222222"/>
          <w:szCs w:val="24"/>
          <w:shd w:val="clear" w:color="auto" w:fill="FFFFFF"/>
        </w:rPr>
        <w:t>.</w:t>
      </w:r>
    </w:p>
    <w:p w14:paraId="58706DB0" w14:textId="3321221F" w:rsidR="0042317E" w:rsidRPr="00BF0CC8" w:rsidRDefault="001B559F">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D</w:t>
      </w:r>
      <w:r w:rsidR="0042317E" w:rsidRPr="00BF0CC8">
        <w:rPr>
          <w:rFonts w:cs="Times New Roman"/>
          <w:color w:val="222222"/>
          <w:szCs w:val="24"/>
          <w:shd w:val="clear" w:color="auto" w:fill="FFFFFF"/>
        </w:rPr>
        <w:t xml:space="preserve">okonywanie zwrotu kosztów poniesionych przez pracodawcę na szkolenie zatrudnionych osób </w:t>
      </w:r>
      <w:r w:rsidR="0042317E">
        <w:rPr>
          <w:rFonts w:cs="Times New Roman"/>
          <w:color w:val="222222"/>
          <w:szCs w:val="24"/>
          <w:shd w:val="clear" w:color="auto" w:fill="FFFFFF"/>
        </w:rPr>
        <w:t xml:space="preserve">z </w:t>
      </w:r>
      <w:r w:rsidR="0042317E" w:rsidRPr="00BF0CC8">
        <w:rPr>
          <w:rFonts w:cs="Times New Roman"/>
          <w:color w:val="222222"/>
          <w:szCs w:val="24"/>
          <w:shd w:val="clear" w:color="auto" w:fill="FFFFFF"/>
        </w:rPr>
        <w:t>niepełnosprawn</w:t>
      </w:r>
      <w:r w:rsidR="0042317E">
        <w:rPr>
          <w:rFonts w:cs="Times New Roman"/>
          <w:color w:val="222222"/>
          <w:szCs w:val="24"/>
          <w:shd w:val="clear" w:color="auto" w:fill="FFFFFF"/>
        </w:rPr>
        <w:t>ościami</w:t>
      </w:r>
      <w:r w:rsidR="003934B8">
        <w:rPr>
          <w:rFonts w:cs="Times New Roman"/>
          <w:color w:val="222222"/>
          <w:szCs w:val="24"/>
          <w:shd w:val="clear" w:color="auto" w:fill="FFFFFF"/>
        </w:rPr>
        <w:t>.</w:t>
      </w:r>
    </w:p>
    <w:p w14:paraId="4D094A0D" w14:textId="2329AD40" w:rsidR="001B559F" w:rsidRPr="0055157F" w:rsidRDefault="001B559F" w:rsidP="002D5DC0">
      <w:pPr>
        <w:pStyle w:val="Akapitzlist"/>
        <w:numPr>
          <w:ilvl w:val="0"/>
          <w:numId w:val="14"/>
        </w:numPr>
        <w:spacing w:after="160"/>
        <w:contextualSpacing w:val="0"/>
        <w:rPr>
          <w:rFonts w:cs="Times New Roman"/>
          <w:color w:val="222222"/>
          <w:szCs w:val="24"/>
          <w:shd w:val="clear" w:color="auto" w:fill="FFFFFF"/>
        </w:rPr>
      </w:pPr>
      <w:r>
        <w:rPr>
          <w:rFonts w:cs="Times New Roman"/>
          <w:color w:val="222222"/>
          <w:szCs w:val="24"/>
          <w:shd w:val="clear" w:color="auto" w:fill="FFFFFF"/>
        </w:rPr>
        <w:t>D</w:t>
      </w:r>
      <w:r w:rsidR="0042317E" w:rsidRPr="00BF0CC8">
        <w:rPr>
          <w:rFonts w:cs="Times New Roman"/>
          <w:color w:val="222222"/>
          <w:szCs w:val="24"/>
          <w:shd w:val="clear" w:color="auto" w:fill="FFFFFF"/>
        </w:rPr>
        <w:t xml:space="preserve">okonywanie zwrotu kosztu wyposażenia stanowiska pracy osoby </w:t>
      </w:r>
      <w:r w:rsidR="0042317E">
        <w:rPr>
          <w:rFonts w:cs="Times New Roman"/>
          <w:color w:val="222222"/>
          <w:szCs w:val="24"/>
          <w:shd w:val="clear" w:color="auto" w:fill="FFFFFF"/>
        </w:rPr>
        <w:br/>
        <w:t xml:space="preserve">z </w:t>
      </w:r>
      <w:r w:rsidR="0042317E" w:rsidRPr="00BF0CC8">
        <w:rPr>
          <w:rFonts w:cs="Times New Roman"/>
          <w:color w:val="222222"/>
          <w:szCs w:val="24"/>
          <w:shd w:val="clear" w:color="auto" w:fill="FFFFFF"/>
        </w:rPr>
        <w:t>niepełnospraw</w:t>
      </w:r>
      <w:r w:rsidR="0042317E">
        <w:rPr>
          <w:rFonts w:cs="Times New Roman"/>
          <w:color w:val="222222"/>
          <w:szCs w:val="24"/>
          <w:shd w:val="clear" w:color="auto" w:fill="FFFFFF"/>
        </w:rPr>
        <w:t>nościami.</w:t>
      </w:r>
    </w:p>
    <w:p w14:paraId="7A4D96BA" w14:textId="62DF384A" w:rsidR="002D5DC0" w:rsidRDefault="002D5DC0" w:rsidP="002D5DC0">
      <w:pPr>
        <w:rPr>
          <w:rFonts w:cs="Times New Roman"/>
          <w:color w:val="222222"/>
          <w:szCs w:val="24"/>
          <w:shd w:val="clear" w:color="auto" w:fill="FFFFFF"/>
        </w:rPr>
      </w:pPr>
      <w:r w:rsidRPr="002D5DC0">
        <w:rPr>
          <w:rFonts w:cs="Times New Roman"/>
          <w:b/>
          <w:bCs/>
          <w:color w:val="222222"/>
          <w:szCs w:val="24"/>
          <w:shd w:val="clear" w:color="auto" w:fill="FFFFFF"/>
        </w:rPr>
        <w:t>Tabela 2</w:t>
      </w:r>
      <w:r w:rsidR="00241CE3">
        <w:rPr>
          <w:rFonts w:cs="Times New Roman"/>
          <w:b/>
          <w:bCs/>
          <w:color w:val="222222"/>
          <w:szCs w:val="24"/>
          <w:shd w:val="clear" w:color="auto" w:fill="FFFFFF"/>
        </w:rPr>
        <w:t>.6.</w:t>
      </w:r>
      <w:r>
        <w:rPr>
          <w:rFonts w:cs="Times New Roman"/>
          <w:color w:val="222222"/>
          <w:szCs w:val="24"/>
          <w:shd w:val="clear" w:color="auto" w:fill="FFFFFF"/>
        </w:rPr>
        <w:t xml:space="preserve"> Realizatorzy, terminy realizacji i wskaźniki realizacji zadania „</w:t>
      </w:r>
      <w:r w:rsidRPr="007132E6">
        <w:rPr>
          <w:rFonts w:cs="Times New Roman"/>
          <w:color w:val="222222"/>
          <w:szCs w:val="24"/>
          <w:shd w:val="clear" w:color="auto" w:fill="FFFFFF"/>
        </w:rPr>
        <w:t xml:space="preserve">Aktywizacja zawodowa osób </w:t>
      </w:r>
      <w:r>
        <w:rPr>
          <w:rFonts w:cs="Times New Roman"/>
          <w:color w:val="222222"/>
          <w:szCs w:val="24"/>
          <w:shd w:val="clear" w:color="auto" w:fill="FFFFFF"/>
        </w:rPr>
        <w:t xml:space="preserve">z </w:t>
      </w:r>
      <w:r w:rsidRPr="007132E6">
        <w:rPr>
          <w:rFonts w:cs="Times New Roman"/>
          <w:color w:val="222222"/>
          <w:szCs w:val="24"/>
          <w:shd w:val="clear" w:color="auto" w:fill="FFFFFF"/>
        </w:rPr>
        <w:t>niepełnosprawn</w:t>
      </w:r>
      <w:r>
        <w:rPr>
          <w:rFonts w:cs="Times New Roman"/>
          <w:color w:val="222222"/>
          <w:szCs w:val="24"/>
          <w:shd w:val="clear" w:color="auto" w:fill="FFFFFF"/>
        </w:rPr>
        <w:t xml:space="preserve">ościami </w:t>
      </w:r>
      <w:r w:rsidRPr="007132E6">
        <w:rPr>
          <w:rFonts w:cs="Times New Roman"/>
          <w:color w:val="222222"/>
          <w:szCs w:val="24"/>
          <w:shd w:val="clear" w:color="auto" w:fill="FFFFFF"/>
        </w:rPr>
        <w:t>zarejestrowanych w urzędzie pracy</w:t>
      </w:r>
      <w:r>
        <w:rPr>
          <w:rFonts w:cs="Times New Roman"/>
          <w:color w:val="222222"/>
          <w:szCs w:val="24"/>
          <w:shd w:val="clear" w:color="auto" w:fill="FFFFFF"/>
        </w:rPr>
        <w:t>”.</w:t>
      </w:r>
    </w:p>
    <w:tbl>
      <w:tblPr>
        <w:tblStyle w:val="Tabela-Siatka"/>
        <w:tblW w:w="9214" w:type="dxa"/>
        <w:tblInd w:w="-5" w:type="dxa"/>
        <w:tblLook w:val="04A0" w:firstRow="1" w:lastRow="0" w:firstColumn="1" w:lastColumn="0" w:noHBand="0" w:noVBand="1"/>
      </w:tblPr>
      <w:tblGrid>
        <w:gridCol w:w="1134"/>
        <w:gridCol w:w="1560"/>
        <w:gridCol w:w="2409"/>
        <w:gridCol w:w="4111"/>
      </w:tblGrid>
      <w:tr w:rsidR="002D5DC0" w:rsidRPr="00E75385" w14:paraId="1BE2DBE5" w14:textId="77777777" w:rsidTr="001B559F">
        <w:tc>
          <w:tcPr>
            <w:tcW w:w="1134" w:type="dxa"/>
            <w:vAlign w:val="center"/>
          </w:tcPr>
          <w:p w14:paraId="2BEBCC76" w14:textId="77777777" w:rsidR="002D5DC0" w:rsidRPr="00E75385" w:rsidRDefault="002D5DC0" w:rsidP="00C552B2">
            <w:pPr>
              <w:jc w:val="center"/>
              <w:rPr>
                <w:rFonts w:cs="Times New Roman"/>
                <w:b/>
                <w:bCs/>
                <w:color w:val="222222"/>
                <w:szCs w:val="24"/>
                <w:shd w:val="clear" w:color="auto" w:fill="FFFFFF"/>
              </w:rPr>
            </w:pPr>
            <w:r w:rsidRPr="00E75385">
              <w:rPr>
                <w:rFonts w:cs="Times New Roman"/>
                <w:b/>
                <w:bCs/>
                <w:color w:val="222222"/>
                <w:szCs w:val="24"/>
                <w:shd w:val="clear" w:color="auto" w:fill="FFFFFF"/>
              </w:rPr>
              <w:t>Zadanie</w:t>
            </w:r>
          </w:p>
        </w:tc>
        <w:tc>
          <w:tcPr>
            <w:tcW w:w="1560" w:type="dxa"/>
            <w:vAlign w:val="center"/>
          </w:tcPr>
          <w:p w14:paraId="100F9340" w14:textId="77777777" w:rsidR="002D5DC0" w:rsidRPr="00E75385" w:rsidRDefault="002D5DC0" w:rsidP="001B559F">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Realizator zadania</w:t>
            </w:r>
          </w:p>
        </w:tc>
        <w:tc>
          <w:tcPr>
            <w:tcW w:w="2409" w:type="dxa"/>
          </w:tcPr>
          <w:p w14:paraId="4090C38F" w14:textId="77777777" w:rsidR="002D5DC0" w:rsidRPr="00E75385" w:rsidRDefault="002D5DC0"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Termin realizacji zadania</w:t>
            </w:r>
          </w:p>
        </w:tc>
        <w:tc>
          <w:tcPr>
            <w:tcW w:w="4111" w:type="dxa"/>
          </w:tcPr>
          <w:p w14:paraId="0CAB1F77" w14:textId="77777777" w:rsidR="002D5DC0" w:rsidRPr="00E75385" w:rsidRDefault="002D5DC0" w:rsidP="00C552B2">
            <w:pPr>
              <w:spacing w:line="240" w:lineRule="auto"/>
              <w:jc w:val="center"/>
              <w:rPr>
                <w:rFonts w:cs="Times New Roman"/>
                <w:b/>
                <w:bCs/>
                <w:color w:val="222222"/>
                <w:szCs w:val="24"/>
                <w:shd w:val="clear" w:color="auto" w:fill="FFFFFF"/>
              </w:rPr>
            </w:pPr>
            <w:r w:rsidRPr="00E75385">
              <w:rPr>
                <w:rFonts w:cs="Times New Roman"/>
                <w:b/>
                <w:bCs/>
                <w:color w:val="222222"/>
                <w:szCs w:val="24"/>
                <w:shd w:val="clear" w:color="auto" w:fill="FFFFFF"/>
              </w:rPr>
              <w:t>Wskaźnik realizacji zadania</w:t>
            </w:r>
          </w:p>
        </w:tc>
      </w:tr>
      <w:tr w:rsidR="001B559F" w14:paraId="3C39EB5D" w14:textId="77777777" w:rsidTr="0055157F">
        <w:trPr>
          <w:trHeight w:val="594"/>
        </w:trPr>
        <w:tc>
          <w:tcPr>
            <w:tcW w:w="1134" w:type="dxa"/>
            <w:vAlign w:val="center"/>
          </w:tcPr>
          <w:p w14:paraId="691A947D" w14:textId="77777777"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1.</w:t>
            </w:r>
          </w:p>
        </w:tc>
        <w:tc>
          <w:tcPr>
            <w:tcW w:w="1560" w:type="dxa"/>
            <w:vMerge w:val="restart"/>
            <w:vAlign w:val="center"/>
          </w:tcPr>
          <w:p w14:paraId="3BBF775F" w14:textId="039BE75F" w:rsidR="001B559F" w:rsidRDefault="001B559F"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Powiatowy Urząd Pracy</w:t>
            </w:r>
          </w:p>
        </w:tc>
        <w:tc>
          <w:tcPr>
            <w:tcW w:w="2409" w:type="dxa"/>
            <w:vMerge w:val="restart"/>
            <w:vAlign w:val="center"/>
          </w:tcPr>
          <w:p w14:paraId="3B5349EF" w14:textId="29E8B227" w:rsidR="001B559F" w:rsidRDefault="001B559F"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Realizacja </w:t>
            </w:r>
            <w:r>
              <w:rPr>
                <w:rFonts w:cs="Times New Roman"/>
                <w:color w:val="222222"/>
                <w:szCs w:val="24"/>
                <w:shd w:val="clear" w:color="auto" w:fill="FFFFFF"/>
              </w:rPr>
              <w:br/>
              <w:t>w sposób ciągły</w:t>
            </w:r>
            <w:r w:rsidR="00457F77">
              <w:rPr>
                <w:rFonts w:cs="Times New Roman"/>
                <w:color w:val="222222"/>
                <w:szCs w:val="24"/>
                <w:shd w:val="clear" w:color="auto" w:fill="FFFFFF"/>
              </w:rPr>
              <w:br/>
              <w:t>w latach 2026-2030</w:t>
            </w:r>
          </w:p>
        </w:tc>
        <w:tc>
          <w:tcPr>
            <w:tcW w:w="4111" w:type="dxa"/>
            <w:vAlign w:val="center"/>
          </w:tcPr>
          <w:p w14:paraId="0548282D" w14:textId="5A413012" w:rsidR="001B559F" w:rsidRDefault="001B559F"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w:t>
            </w:r>
            <w:r w:rsidRPr="00BC38B5">
              <w:rPr>
                <w:rFonts w:cs="Times New Roman"/>
              </w:rPr>
              <w:t>opracowanych diagnoz, analiz</w:t>
            </w:r>
          </w:p>
        </w:tc>
      </w:tr>
      <w:tr w:rsidR="001B559F" w14:paraId="7DD0C066" w14:textId="77777777" w:rsidTr="001B559F">
        <w:trPr>
          <w:trHeight w:val="699"/>
        </w:trPr>
        <w:tc>
          <w:tcPr>
            <w:tcW w:w="1134" w:type="dxa"/>
            <w:vAlign w:val="center"/>
          </w:tcPr>
          <w:p w14:paraId="15071E49" w14:textId="77777777"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2.</w:t>
            </w:r>
          </w:p>
        </w:tc>
        <w:tc>
          <w:tcPr>
            <w:tcW w:w="1560" w:type="dxa"/>
            <w:vMerge/>
            <w:vAlign w:val="center"/>
          </w:tcPr>
          <w:p w14:paraId="4D21A5A5" w14:textId="4923F5DC"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1EDC7D97"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0BCACABF" w14:textId="3D80B844" w:rsidR="001B559F" w:rsidRDefault="001B559F" w:rsidP="00C552B2">
            <w:pPr>
              <w:spacing w:line="240" w:lineRule="auto"/>
              <w:jc w:val="center"/>
              <w:rPr>
                <w:rFonts w:cs="Times New Roman"/>
                <w:color w:val="222222"/>
                <w:szCs w:val="24"/>
                <w:shd w:val="clear" w:color="auto" w:fill="FFFFFF"/>
              </w:rPr>
            </w:pPr>
            <w:r>
              <w:rPr>
                <w:rFonts w:cs="Times New Roman"/>
                <w:color w:val="222222"/>
                <w:szCs w:val="24"/>
                <w:shd w:val="clear" w:color="auto" w:fill="FFFFFF"/>
              </w:rPr>
              <w:t xml:space="preserve">Liczba </w:t>
            </w:r>
            <w:r w:rsidRPr="00BC38B5">
              <w:rPr>
                <w:rFonts w:cs="Times New Roman"/>
              </w:rPr>
              <w:t xml:space="preserve">osób </w:t>
            </w:r>
            <w:r>
              <w:rPr>
                <w:rFonts w:cs="Times New Roman"/>
              </w:rPr>
              <w:t>z niepełnosprawnościami</w:t>
            </w:r>
            <w:r w:rsidRPr="00BC38B5">
              <w:rPr>
                <w:rFonts w:cs="Times New Roman"/>
              </w:rPr>
              <w:t>, które podniosły kwalifikacje</w:t>
            </w:r>
          </w:p>
        </w:tc>
      </w:tr>
      <w:tr w:rsidR="001B559F" w14:paraId="351FF132" w14:textId="77777777" w:rsidTr="001B559F">
        <w:trPr>
          <w:trHeight w:val="681"/>
        </w:trPr>
        <w:tc>
          <w:tcPr>
            <w:tcW w:w="1134" w:type="dxa"/>
            <w:vAlign w:val="center"/>
          </w:tcPr>
          <w:p w14:paraId="4C72000A" w14:textId="77777777"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3.</w:t>
            </w:r>
          </w:p>
        </w:tc>
        <w:tc>
          <w:tcPr>
            <w:tcW w:w="1560" w:type="dxa"/>
            <w:vMerge/>
            <w:vAlign w:val="center"/>
          </w:tcPr>
          <w:p w14:paraId="4C786A8E" w14:textId="7A00C016"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429CAB25"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41205E24" w14:textId="5DE66C5B" w:rsidR="00202DAF" w:rsidRDefault="001B559F" w:rsidP="00202DAF">
            <w:pPr>
              <w:spacing w:line="240" w:lineRule="auto"/>
              <w:jc w:val="center"/>
              <w:rPr>
                <w:rFonts w:cs="Times New Roman"/>
                <w:color w:val="222222"/>
                <w:szCs w:val="24"/>
                <w:shd w:val="clear" w:color="auto" w:fill="FFFFFF"/>
              </w:rPr>
            </w:pPr>
            <w:r>
              <w:rPr>
                <w:rFonts w:cs="Times New Roman"/>
                <w:color w:val="222222"/>
                <w:szCs w:val="24"/>
                <w:shd w:val="clear" w:color="auto" w:fill="FFFFFF"/>
              </w:rPr>
              <w:t>Liczba osób z niepełnosprawnościami</w:t>
            </w:r>
            <w:r w:rsidR="00202DAF">
              <w:rPr>
                <w:rFonts w:cs="Times New Roman"/>
                <w:color w:val="222222"/>
                <w:szCs w:val="24"/>
                <w:shd w:val="clear" w:color="auto" w:fill="FFFFFF"/>
              </w:rPr>
              <w:t>:</w:t>
            </w:r>
            <w:r>
              <w:rPr>
                <w:rFonts w:cs="Times New Roman"/>
                <w:color w:val="222222"/>
                <w:szCs w:val="24"/>
                <w:shd w:val="clear" w:color="auto" w:fill="FFFFFF"/>
              </w:rPr>
              <w:t xml:space="preserve"> </w:t>
            </w:r>
          </w:p>
          <w:p w14:paraId="4FBD2BA1" w14:textId="1ECB2400" w:rsidR="00202DAF" w:rsidRDefault="00202DAF">
            <w:pPr>
              <w:pStyle w:val="Akapitzlist"/>
              <w:numPr>
                <w:ilvl w:val="0"/>
                <w:numId w:val="15"/>
              </w:numPr>
              <w:spacing w:line="240" w:lineRule="auto"/>
              <w:rPr>
                <w:rFonts w:cs="Times New Roman"/>
                <w:color w:val="222222"/>
                <w:szCs w:val="24"/>
                <w:shd w:val="clear" w:color="auto" w:fill="FFFFFF"/>
              </w:rPr>
            </w:pPr>
            <w:r>
              <w:rPr>
                <w:rFonts w:cs="Times New Roman"/>
                <w:color w:val="222222"/>
                <w:szCs w:val="24"/>
                <w:shd w:val="clear" w:color="auto" w:fill="FFFFFF"/>
              </w:rPr>
              <w:t>skierowanych do pracy,</w:t>
            </w:r>
          </w:p>
          <w:p w14:paraId="5552F121" w14:textId="05218D25" w:rsidR="00202DAF" w:rsidRPr="00202DAF" w:rsidRDefault="00202DAF">
            <w:pPr>
              <w:pStyle w:val="Akapitzlist"/>
              <w:numPr>
                <w:ilvl w:val="0"/>
                <w:numId w:val="15"/>
              </w:numPr>
              <w:spacing w:line="240" w:lineRule="auto"/>
              <w:jc w:val="left"/>
              <w:rPr>
                <w:rFonts w:cs="Times New Roman"/>
                <w:color w:val="222222"/>
                <w:szCs w:val="24"/>
                <w:shd w:val="clear" w:color="auto" w:fill="FFFFFF"/>
              </w:rPr>
            </w:pPr>
            <w:r w:rsidRPr="00BC38B5">
              <w:rPr>
                <w:rFonts w:cs="Times New Roman"/>
              </w:rPr>
              <w:t>które podjęły pracę w wyniku usługi pośrednictwa</w:t>
            </w:r>
            <w:r>
              <w:rPr>
                <w:rFonts w:cs="Times New Roman"/>
              </w:rPr>
              <w:t xml:space="preserve"> pracy </w:t>
            </w:r>
            <w:r>
              <w:rPr>
                <w:rFonts w:cs="Times New Roman"/>
              </w:rPr>
              <w:br/>
              <w:t>i poradnictwa zawodowego,</w:t>
            </w:r>
          </w:p>
          <w:p w14:paraId="28216544" w14:textId="4D04BCC0" w:rsidR="00202DAF" w:rsidRPr="00202DAF" w:rsidRDefault="00202DAF">
            <w:pPr>
              <w:pStyle w:val="Akapitzlist"/>
              <w:numPr>
                <w:ilvl w:val="0"/>
                <w:numId w:val="15"/>
              </w:numPr>
              <w:spacing w:line="240" w:lineRule="auto"/>
              <w:jc w:val="left"/>
              <w:rPr>
                <w:rFonts w:cs="Times New Roman"/>
                <w:color w:val="222222"/>
                <w:szCs w:val="24"/>
                <w:shd w:val="clear" w:color="auto" w:fill="FFFFFF"/>
              </w:rPr>
            </w:pPr>
            <w:r w:rsidRPr="00BC38B5">
              <w:rPr>
                <w:rFonts w:cs="Times New Roman"/>
              </w:rPr>
              <w:t>które podjęły pracę w wyniku usługi pośrednictwa</w:t>
            </w:r>
            <w:r>
              <w:rPr>
                <w:rFonts w:cs="Times New Roman"/>
              </w:rPr>
              <w:t xml:space="preserve"> pracy </w:t>
            </w:r>
            <w:r>
              <w:rPr>
                <w:rFonts w:cs="Times New Roman"/>
              </w:rPr>
              <w:br/>
              <w:t>i poradnictwa zawodowego.</w:t>
            </w:r>
          </w:p>
          <w:p w14:paraId="0F5E70F4" w14:textId="472DF3DB" w:rsidR="001B559F" w:rsidRPr="0055157F" w:rsidRDefault="001B559F" w:rsidP="001B559F">
            <w:pPr>
              <w:spacing w:line="240" w:lineRule="auto"/>
              <w:jc w:val="center"/>
              <w:rPr>
                <w:rFonts w:cs="Times New Roman"/>
                <w:color w:val="222222"/>
                <w:sz w:val="6"/>
                <w:szCs w:val="6"/>
                <w:shd w:val="clear" w:color="auto" w:fill="FFFFFF"/>
              </w:rPr>
            </w:pPr>
          </w:p>
        </w:tc>
      </w:tr>
      <w:tr w:rsidR="001B559F" w14:paraId="5BFD3A3B" w14:textId="77777777" w:rsidTr="001B559F">
        <w:trPr>
          <w:trHeight w:val="681"/>
        </w:trPr>
        <w:tc>
          <w:tcPr>
            <w:tcW w:w="1134" w:type="dxa"/>
            <w:vAlign w:val="center"/>
          </w:tcPr>
          <w:p w14:paraId="22BDB5E9" w14:textId="10B81166"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4.</w:t>
            </w:r>
          </w:p>
        </w:tc>
        <w:tc>
          <w:tcPr>
            <w:tcW w:w="1560" w:type="dxa"/>
            <w:vMerge/>
            <w:vAlign w:val="center"/>
          </w:tcPr>
          <w:p w14:paraId="62F8632A"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6E0132F3"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3F0C754F" w14:textId="385E374C" w:rsidR="001B559F" w:rsidRDefault="001B559F" w:rsidP="001B559F">
            <w:pPr>
              <w:spacing w:line="240" w:lineRule="auto"/>
              <w:jc w:val="center"/>
              <w:rPr>
                <w:rFonts w:cs="Times New Roman"/>
                <w:color w:val="222222"/>
                <w:szCs w:val="24"/>
                <w:shd w:val="clear" w:color="auto" w:fill="FFFFFF"/>
              </w:rPr>
            </w:pPr>
            <w:r w:rsidRPr="00BC38B5">
              <w:rPr>
                <w:rFonts w:cs="Times New Roman"/>
              </w:rPr>
              <w:t xml:space="preserve">Liczba osób </w:t>
            </w:r>
            <w:r>
              <w:rPr>
                <w:rFonts w:cs="Times New Roman"/>
              </w:rPr>
              <w:br/>
              <w:t xml:space="preserve">z </w:t>
            </w:r>
            <w:r w:rsidRPr="00BC38B5">
              <w:rPr>
                <w:rFonts w:cs="Times New Roman"/>
              </w:rPr>
              <w:t>niepełnosprawn</w:t>
            </w:r>
            <w:r>
              <w:rPr>
                <w:rFonts w:cs="Times New Roman"/>
              </w:rPr>
              <w:t xml:space="preserve">ościami </w:t>
            </w:r>
            <w:r w:rsidRPr="00BC38B5">
              <w:rPr>
                <w:rFonts w:cs="Times New Roman"/>
              </w:rPr>
              <w:t>objętych aktywizacją zawodową</w:t>
            </w:r>
          </w:p>
        </w:tc>
      </w:tr>
      <w:tr w:rsidR="001B559F" w14:paraId="130ABB7F" w14:textId="77777777" w:rsidTr="001B559F">
        <w:trPr>
          <w:trHeight w:val="681"/>
        </w:trPr>
        <w:tc>
          <w:tcPr>
            <w:tcW w:w="1134" w:type="dxa"/>
            <w:vAlign w:val="center"/>
          </w:tcPr>
          <w:p w14:paraId="2BBA381C" w14:textId="513BC744"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5.</w:t>
            </w:r>
          </w:p>
        </w:tc>
        <w:tc>
          <w:tcPr>
            <w:tcW w:w="1560" w:type="dxa"/>
            <w:vMerge/>
            <w:vAlign w:val="center"/>
          </w:tcPr>
          <w:p w14:paraId="22075F84"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0FE82086"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573478CA" w14:textId="27C2DAEC" w:rsidR="001B559F" w:rsidRDefault="001B559F" w:rsidP="00202DAF">
            <w:pPr>
              <w:spacing w:line="240" w:lineRule="auto"/>
              <w:jc w:val="center"/>
              <w:rPr>
                <w:rFonts w:cs="Times New Roman"/>
                <w:color w:val="222222"/>
                <w:szCs w:val="24"/>
                <w:shd w:val="clear" w:color="auto" w:fill="FFFFFF"/>
              </w:rPr>
            </w:pPr>
            <w:r w:rsidRPr="001B559F">
              <w:rPr>
                <w:rFonts w:cs="Times New Roman"/>
                <w:color w:val="222222"/>
                <w:szCs w:val="24"/>
                <w:shd w:val="clear" w:color="auto" w:fill="FFFFFF"/>
              </w:rPr>
              <w:t xml:space="preserve">Liczba wniosków w zakresie oceny utworzonych stanowisk pracy dla osób </w:t>
            </w:r>
            <w:r w:rsidR="00202DAF">
              <w:rPr>
                <w:rFonts w:cs="Times New Roman"/>
              </w:rPr>
              <w:t xml:space="preserve">z </w:t>
            </w:r>
            <w:r w:rsidR="00202DAF" w:rsidRPr="00E84D9F">
              <w:rPr>
                <w:rFonts w:cs="Times New Roman"/>
              </w:rPr>
              <w:t>niepełnosprawn</w:t>
            </w:r>
            <w:r w:rsidR="00202DAF">
              <w:rPr>
                <w:rFonts w:cs="Times New Roman"/>
              </w:rPr>
              <w:t>ościami</w:t>
            </w:r>
          </w:p>
        </w:tc>
      </w:tr>
      <w:tr w:rsidR="001B559F" w14:paraId="0485CE34" w14:textId="77777777" w:rsidTr="001B559F">
        <w:trPr>
          <w:trHeight w:val="681"/>
        </w:trPr>
        <w:tc>
          <w:tcPr>
            <w:tcW w:w="1134" w:type="dxa"/>
            <w:vAlign w:val="center"/>
          </w:tcPr>
          <w:p w14:paraId="7B467AE8" w14:textId="40F91115"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6.</w:t>
            </w:r>
          </w:p>
        </w:tc>
        <w:tc>
          <w:tcPr>
            <w:tcW w:w="1560" w:type="dxa"/>
            <w:vMerge/>
            <w:vAlign w:val="center"/>
          </w:tcPr>
          <w:p w14:paraId="59E610A4"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6A193C84"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65338518" w14:textId="79554B26" w:rsidR="001B559F" w:rsidRDefault="00202DAF" w:rsidP="00C552B2">
            <w:pPr>
              <w:spacing w:line="240" w:lineRule="auto"/>
              <w:jc w:val="center"/>
              <w:rPr>
                <w:rFonts w:cs="Times New Roman"/>
                <w:color w:val="222222"/>
                <w:szCs w:val="24"/>
                <w:shd w:val="clear" w:color="auto" w:fill="FFFFFF"/>
              </w:rPr>
            </w:pPr>
            <w:r w:rsidRPr="00E84D9F">
              <w:rPr>
                <w:rFonts w:cs="Times New Roman"/>
              </w:rPr>
              <w:t xml:space="preserve">Liczba wniosków w zakresie oceny utworzonych stanowisk pracy dla osób </w:t>
            </w:r>
            <w:r>
              <w:rPr>
                <w:rFonts w:cs="Times New Roman"/>
              </w:rPr>
              <w:t xml:space="preserve">z </w:t>
            </w:r>
            <w:r w:rsidRPr="00E84D9F">
              <w:rPr>
                <w:rFonts w:cs="Times New Roman"/>
              </w:rPr>
              <w:t>niepełnosprawn</w:t>
            </w:r>
            <w:r>
              <w:rPr>
                <w:rFonts w:cs="Times New Roman"/>
              </w:rPr>
              <w:t>ościami</w:t>
            </w:r>
          </w:p>
        </w:tc>
      </w:tr>
      <w:tr w:rsidR="001B559F" w14:paraId="00486C3E" w14:textId="77777777" w:rsidTr="001B559F">
        <w:trPr>
          <w:trHeight w:val="681"/>
        </w:trPr>
        <w:tc>
          <w:tcPr>
            <w:tcW w:w="1134" w:type="dxa"/>
            <w:vAlign w:val="center"/>
          </w:tcPr>
          <w:p w14:paraId="74E328BA" w14:textId="0B0901E2"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7.</w:t>
            </w:r>
          </w:p>
        </w:tc>
        <w:tc>
          <w:tcPr>
            <w:tcW w:w="1560" w:type="dxa"/>
            <w:vMerge/>
            <w:vAlign w:val="center"/>
          </w:tcPr>
          <w:p w14:paraId="499E4C6C"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58E6B7F4"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262BFAFC" w14:textId="5830F294" w:rsidR="001B559F" w:rsidRDefault="00202DAF" w:rsidP="00C552B2">
            <w:pPr>
              <w:spacing w:line="240" w:lineRule="auto"/>
              <w:jc w:val="center"/>
              <w:rPr>
                <w:rFonts w:cs="Times New Roman"/>
                <w:color w:val="222222"/>
                <w:szCs w:val="24"/>
                <w:shd w:val="clear" w:color="auto" w:fill="FFFFFF"/>
              </w:rPr>
            </w:pPr>
            <w:r w:rsidRPr="00E84D9F">
              <w:rPr>
                <w:rFonts w:cs="Times New Roman"/>
              </w:rPr>
              <w:t xml:space="preserve">Liczba wniosków w zakresie oceny utworzonych stanowisk pracy dla osób </w:t>
            </w:r>
            <w:r>
              <w:rPr>
                <w:rFonts w:cs="Times New Roman"/>
              </w:rPr>
              <w:t xml:space="preserve">z </w:t>
            </w:r>
            <w:r w:rsidRPr="00E84D9F">
              <w:rPr>
                <w:rFonts w:cs="Times New Roman"/>
              </w:rPr>
              <w:t>niepełnosprawn</w:t>
            </w:r>
            <w:r>
              <w:rPr>
                <w:rFonts w:cs="Times New Roman"/>
              </w:rPr>
              <w:t>ościami</w:t>
            </w:r>
          </w:p>
        </w:tc>
      </w:tr>
      <w:tr w:rsidR="001B559F" w14:paraId="51627EA8" w14:textId="77777777" w:rsidTr="001B559F">
        <w:trPr>
          <w:trHeight w:val="681"/>
        </w:trPr>
        <w:tc>
          <w:tcPr>
            <w:tcW w:w="1134" w:type="dxa"/>
            <w:vAlign w:val="center"/>
          </w:tcPr>
          <w:p w14:paraId="6CD3825A" w14:textId="71740BAE"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8.</w:t>
            </w:r>
          </w:p>
        </w:tc>
        <w:tc>
          <w:tcPr>
            <w:tcW w:w="1560" w:type="dxa"/>
            <w:vMerge/>
            <w:vAlign w:val="center"/>
          </w:tcPr>
          <w:p w14:paraId="093CB374"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78BD2D3F"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0C7DCE5D" w14:textId="68D708AE" w:rsidR="001B559F" w:rsidRDefault="00202DAF" w:rsidP="00C552B2">
            <w:pPr>
              <w:spacing w:line="240" w:lineRule="auto"/>
              <w:jc w:val="center"/>
              <w:rPr>
                <w:rFonts w:cs="Times New Roman"/>
                <w:color w:val="222222"/>
                <w:szCs w:val="24"/>
                <w:shd w:val="clear" w:color="auto" w:fill="FFFFFF"/>
              </w:rPr>
            </w:pPr>
            <w:r w:rsidRPr="00E84D9F">
              <w:rPr>
                <w:rFonts w:cs="Times New Roman"/>
              </w:rPr>
              <w:t xml:space="preserve">Liczba wniosków w zakresie oceny utworzonych stanowisk pracy dla osób </w:t>
            </w:r>
            <w:r>
              <w:rPr>
                <w:rFonts w:cs="Times New Roman"/>
              </w:rPr>
              <w:t xml:space="preserve">z </w:t>
            </w:r>
            <w:r w:rsidRPr="00E84D9F">
              <w:rPr>
                <w:rFonts w:cs="Times New Roman"/>
              </w:rPr>
              <w:t>niepełnosprawn</w:t>
            </w:r>
            <w:r>
              <w:rPr>
                <w:rFonts w:cs="Times New Roman"/>
              </w:rPr>
              <w:t>ościami</w:t>
            </w:r>
          </w:p>
        </w:tc>
      </w:tr>
      <w:tr w:rsidR="001B559F" w14:paraId="0C25D4A0" w14:textId="77777777" w:rsidTr="001B559F">
        <w:trPr>
          <w:trHeight w:val="681"/>
        </w:trPr>
        <w:tc>
          <w:tcPr>
            <w:tcW w:w="1134" w:type="dxa"/>
            <w:vAlign w:val="center"/>
          </w:tcPr>
          <w:p w14:paraId="51E03D4C" w14:textId="374E616F" w:rsidR="001B559F" w:rsidRDefault="001B559F" w:rsidP="00C552B2">
            <w:pPr>
              <w:jc w:val="center"/>
              <w:rPr>
                <w:rFonts w:cs="Times New Roman"/>
                <w:color w:val="222222"/>
                <w:szCs w:val="24"/>
                <w:shd w:val="clear" w:color="auto" w:fill="FFFFFF"/>
              </w:rPr>
            </w:pPr>
            <w:r>
              <w:rPr>
                <w:rFonts w:cs="Times New Roman"/>
                <w:color w:val="222222"/>
                <w:szCs w:val="24"/>
                <w:shd w:val="clear" w:color="auto" w:fill="FFFFFF"/>
              </w:rPr>
              <w:t>9.</w:t>
            </w:r>
          </w:p>
        </w:tc>
        <w:tc>
          <w:tcPr>
            <w:tcW w:w="1560" w:type="dxa"/>
            <w:vMerge/>
            <w:vAlign w:val="center"/>
          </w:tcPr>
          <w:p w14:paraId="229C5AE9" w14:textId="77777777" w:rsidR="001B559F" w:rsidRDefault="001B559F" w:rsidP="00C552B2">
            <w:pPr>
              <w:spacing w:line="240" w:lineRule="auto"/>
              <w:jc w:val="center"/>
              <w:rPr>
                <w:rFonts w:cs="Times New Roman"/>
                <w:color w:val="222222"/>
                <w:szCs w:val="24"/>
                <w:shd w:val="clear" w:color="auto" w:fill="FFFFFF"/>
              </w:rPr>
            </w:pPr>
          </w:p>
        </w:tc>
        <w:tc>
          <w:tcPr>
            <w:tcW w:w="2409" w:type="dxa"/>
            <w:vMerge/>
            <w:vAlign w:val="center"/>
          </w:tcPr>
          <w:p w14:paraId="63586F5D" w14:textId="77777777" w:rsidR="001B559F" w:rsidRDefault="001B559F" w:rsidP="00C552B2">
            <w:pPr>
              <w:spacing w:line="240" w:lineRule="auto"/>
              <w:jc w:val="center"/>
              <w:rPr>
                <w:rFonts w:cs="Times New Roman"/>
                <w:color w:val="222222"/>
                <w:szCs w:val="24"/>
                <w:shd w:val="clear" w:color="auto" w:fill="FFFFFF"/>
              </w:rPr>
            </w:pPr>
          </w:p>
        </w:tc>
        <w:tc>
          <w:tcPr>
            <w:tcW w:w="4111" w:type="dxa"/>
            <w:vAlign w:val="center"/>
          </w:tcPr>
          <w:p w14:paraId="52B53101" w14:textId="1C74F127" w:rsidR="001B559F" w:rsidRDefault="00202DAF" w:rsidP="00C552B2">
            <w:pPr>
              <w:spacing w:line="240" w:lineRule="auto"/>
              <w:jc w:val="center"/>
              <w:rPr>
                <w:rFonts w:cs="Times New Roman"/>
                <w:color w:val="222222"/>
                <w:szCs w:val="24"/>
                <w:shd w:val="clear" w:color="auto" w:fill="FFFFFF"/>
              </w:rPr>
            </w:pPr>
            <w:r w:rsidRPr="00E84D9F">
              <w:rPr>
                <w:rFonts w:cs="Times New Roman"/>
              </w:rPr>
              <w:t xml:space="preserve">Liczba wniosków w zakresie oceny utworzonych stanowisk pracy dla osób </w:t>
            </w:r>
            <w:r>
              <w:rPr>
                <w:rFonts w:cs="Times New Roman"/>
              </w:rPr>
              <w:t xml:space="preserve">z </w:t>
            </w:r>
            <w:r w:rsidRPr="00E84D9F">
              <w:rPr>
                <w:rFonts w:cs="Times New Roman"/>
              </w:rPr>
              <w:t>niepełnosprawn</w:t>
            </w:r>
            <w:r>
              <w:rPr>
                <w:rFonts w:cs="Times New Roman"/>
              </w:rPr>
              <w:t>ościami</w:t>
            </w:r>
          </w:p>
        </w:tc>
      </w:tr>
    </w:tbl>
    <w:p w14:paraId="42495768" w14:textId="47C3AF23" w:rsidR="00CB7C99" w:rsidRPr="0055157F" w:rsidRDefault="00202DAF" w:rsidP="0055157F">
      <w:pPr>
        <w:rPr>
          <w:rFonts w:cs="Times New Roman"/>
          <w:color w:val="222222"/>
          <w:sz w:val="20"/>
          <w:szCs w:val="20"/>
          <w:shd w:val="clear" w:color="auto" w:fill="FFFFFF"/>
        </w:rPr>
      </w:pPr>
      <w:r w:rsidRPr="00202DAF">
        <w:rPr>
          <w:rFonts w:cs="Times New Roman"/>
          <w:color w:val="222222"/>
          <w:sz w:val="20"/>
          <w:szCs w:val="20"/>
          <w:shd w:val="clear" w:color="auto" w:fill="FFFFFF"/>
        </w:rPr>
        <w:t>Źródło: Opracowanie własne.</w:t>
      </w:r>
    </w:p>
    <w:p w14:paraId="480120A4" w14:textId="7807E362" w:rsidR="00E4622F" w:rsidRPr="00F4405E" w:rsidRDefault="00DA0F25" w:rsidP="00CC31F0">
      <w:pPr>
        <w:rPr>
          <w:rFonts w:cs="Times New Roman"/>
          <w:color w:val="222222"/>
          <w:szCs w:val="24"/>
          <w:shd w:val="clear" w:color="auto" w:fill="FFFFFF"/>
        </w:rPr>
      </w:pPr>
      <w:r>
        <w:rPr>
          <w:rFonts w:cs="Times New Roman"/>
          <w:color w:val="222222"/>
          <w:szCs w:val="24"/>
          <w:shd w:val="clear" w:color="auto" w:fill="FFFFFF"/>
        </w:rPr>
        <w:lastRenderedPageBreak/>
        <w:tab/>
        <w:t xml:space="preserve">Cele strategiczne i operacyjne Programu określają kierunki rozwoju oraz konkretne zadania, które umożliwiają skuteczne odpowiadanie na potrzeby osób </w:t>
      </w:r>
      <w:r w:rsidR="00C552B2">
        <w:rPr>
          <w:rFonts w:cs="Times New Roman"/>
          <w:color w:val="222222"/>
          <w:szCs w:val="24"/>
          <w:shd w:val="clear" w:color="auto" w:fill="FFFFFF"/>
        </w:rPr>
        <w:br/>
      </w:r>
      <w:r>
        <w:rPr>
          <w:rFonts w:cs="Times New Roman"/>
          <w:color w:val="222222"/>
          <w:szCs w:val="24"/>
          <w:shd w:val="clear" w:color="auto" w:fill="FFFFFF"/>
        </w:rPr>
        <w:t xml:space="preserve">z niepełnosprawnościami w Powiecie Szczecineckim. Cele strategiczne wyznaczają długofalową wizję zmian, natomiast cele operacyjne przekładają ją na konkretne działania, projekty inicjatywy. Ich realizacji sprzyja integracji społecznej, wyrównywaniu szans </w:t>
      </w:r>
      <w:r w:rsidR="00F4405E">
        <w:rPr>
          <w:rFonts w:cs="Times New Roman"/>
          <w:color w:val="222222"/>
          <w:szCs w:val="24"/>
          <w:shd w:val="clear" w:color="auto" w:fill="FFFFFF"/>
        </w:rPr>
        <w:t xml:space="preserve">oraz podnoszeniu jakości życia osób z niepełnosprawnościami. </w:t>
      </w:r>
    </w:p>
    <w:p w14:paraId="53839C62" w14:textId="0BE62347" w:rsidR="003D3FD2" w:rsidRPr="00DC5E01" w:rsidRDefault="00DC5E01" w:rsidP="00B80678">
      <w:pPr>
        <w:pStyle w:val="Nagwek1"/>
        <w:numPr>
          <w:ilvl w:val="1"/>
          <w:numId w:val="2"/>
        </w:numPr>
        <w:spacing w:before="240" w:after="240"/>
        <w:rPr>
          <w:smallCaps/>
        </w:rPr>
      </w:pPr>
      <w:r>
        <w:t xml:space="preserve"> </w:t>
      </w:r>
      <w:bookmarkStart w:id="16" w:name="_Toc212718401"/>
      <w:r w:rsidR="003C0C14">
        <w:rPr>
          <w:smallCaps/>
        </w:rPr>
        <w:t xml:space="preserve">realizacja </w:t>
      </w:r>
      <w:r w:rsidR="00CE6A02">
        <w:rPr>
          <w:smallCaps/>
        </w:rPr>
        <w:t>programu</w:t>
      </w:r>
      <w:r w:rsidR="003C0C14">
        <w:rPr>
          <w:smallCaps/>
        </w:rPr>
        <w:t xml:space="preserve"> oraz</w:t>
      </w:r>
      <w:r w:rsidR="003C0C14" w:rsidRPr="00DC5E01">
        <w:rPr>
          <w:smallCaps/>
        </w:rPr>
        <w:t xml:space="preserve"> </w:t>
      </w:r>
      <w:r w:rsidR="0004083E" w:rsidRPr="003C0C14">
        <w:rPr>
          <w:smallCaps/>
          <w:sz w:val="22"/>
        </w:rPr>
        <w:t>W</w:t>
      </w:r>
      <w:r w:rsidR="0004083E" w:rsidRPr="00DC5E01">
        <w:rPr>
          <w:smallCaps/>
        </w:rPr>
        <w:t>izja i misja</w:t>
      </w:r>
      <w:bookmarkEnd w:id="16"/>
    </w:p>
    <w:p w14:paraId="6EF16B1E" w14:textId="60E218D2" w:rsidR="00D31F52" w:rsidRPr="00D31F52" w:rsidRDefault="00D31F52" w:rsidP="00D31F52">
      <w:pPr>
        <w:ind w:firstLine="360"/>
        <w:rPr>
          <w:rFonts w:cs="Times New Roman"/>
          <w:szCs w:val="24"/>
        </w:rPr>
      </w:pPr>
      <w:r w:rsidRPr="00D31F52">
        <w:rPr>
          <w:rFonts w:cs="Times New Roman"/>
          <w:szCs w:val="24"/>
        </w:rPr>
        <w:t>Źródłami finansowania Powiatowego Programu Działań na Rzecz Osób Niepełnosprawnych w Powiecie Szczecineckim na lata 2026-2030 będą</w:t>
      </w:r>
      <w:r>
        <w:rPr>
          <w:rFonts w:cs="Times New Roman"/>
          <w:szCs w:val="24"/>
        </w:rPr>
        <w:t>:</w:t>
      </w:r>
      <w:r w:rsidRPr="00D31F52">
        <w:rPr>
          <w:rFonts w:cs="Times New Roman"/>
          <w:szCs w:val="24"/>
        </w:rPr>
        <w:t xml:space="preserve"> </w:t>
      </w:r>
    </w:p>
    <w:p w14:paraId="15DAA6FF" w14:textId="77777777" w:rsidR="001912BC" w:rsidRDefault="00D31F52" w:rsidP="001912BC">
      <w:pPr>
        <w:pStyle w:val="Akapitzlist"/>
        <w:numPr>
          <w:ilvl w:val="0"/>
          <w:numId w:val="18"/>
        </w:numPr>
        <w:rPr>
          <w:rFonts w:cs="Times New Roman"/>
          <w:szCs w:val="24"/>
        </w:rPr>
      </w:pPr>
      <w:r w:rsidRPr="001912BC">
        <w:rPr>
          <w:rFonts w:cs="Times New Roman"/>
          <w:szCs w:val="24"/>
        </w:rPr>
        <w:t xml:space="preserve">Państwowy Fundusz Rehabilitacji Osób Niepełnosprawnych, </w:t>
      </w:r>
    </w:p>
    <w:p w14:paraId="3C9A416E" w14:textId="77777777" w:rsidR="001912BC" w:rsidRDefault="00D31F52" w:rsidP="001912BC">
      <w:pPr>
        <w:pStyle w:val="Akapitzlist"/>
        <w:numPr>
          <w:ilvl w:val="0"/>
          <w:numId w:val="18"/>
        </w:numPr>
        <w:rPr>
          <w:rFonts w:cs="Times New Roman"/>
          <w:szCs w:val="24"/>
        </w:rPr>
      </w:pPr>
      <w:r w:rsidRPr="001912BC">
        <w:rPr>
          <w:rFonts w:cs="Times New Roman"/>
          <w:szCs w:val="24"/>
        </w:rPr>
        <w:t xml:space="preserve">Fundusz Pracy, </w:t>
      </w:r>
    </w:p>
    <w:p w14:paraId="3D8D9CDB" w14:textId="77777777" w:rsidR="001912BC" w:rsidRDefault="00D31F52" w:rsidP="001912BC">
      <w:pPr>
        <w:pStyle w:val="Akapitzlist"/>
        <w:numPr>
          <w:ilvl w:val="0"/>
          <w:numId w:val="18"/>
        </w:numPr>
        <w:rPr>
          <w:rFonts w:cs="Times New Roman"/>
          <w:szCs w:val="24"/>
        </w:rPr>
      </w:pPr>
      <w:r w:rsidRPr="001912BC">
        <w:rPr>
          <w:rFonts w:cs="Times New Roman"/>
          <w:szCs w:val="24"/>
        </w:rPr>
        <w:t>środki własne jednostek samorządu terytorialnego,</w:t>
      </w:r>
    </w:p>
    <w:p w14:paraId="7836E602" w14:textId="2370E854" w:rsidR="00D31F52" w:rsidRPr="001912BC" w:rsidRDefault="00D31F52" w:rsidP="001912BC">
      <w:pPr>
        <w:pStyle w:val="Akapitzlist"/>
        <w:numPr>
          <w:ilvl w:val="0"/>
          <w:numId w:val="18"/>
        </w:numPr>
        <w:rPr>
          <w:rFonts w:cs="Times New Roman"/>
          <w:szCs w:val="24"/>
        </w:rPr>
      </w:pPr>
      <w:r w:rsidRPr="001912BC">
        <w:rPr>
          <w:rFonts w:cs="Times New Roman"/>
          <w:szCs w:val="24"/>
        </w:rPr>
        <w:t>środki pozyskane na realizację projektów, w tym z Europejskiego Funduszu Społecznego.</w:t>
      </w:r>
    </w:p>
    <w:p w14:paraId="0A331760" w14:textId="411CBB91" w:rsidR="0045334B" w:rsidRDefault="00BB29DC" w:rsidP="00D31F52">
      <w:pPr>
        <w:ind w:firstLine="360"/>
        <w:rPr>
          <w:rFonts w:cs="Times New Roman"/>
          <w:szCs w:val="24"/>
        </w:rPr>
      </w:pPr>
      <w:r w:rsidRPr="00DB53F7">
        <w:rPr>
          <w:rFonts w:cs="Times New Roman"/>
          <w:szCs w:val="24"/>
        </w:rPr>
        <w:t>Coroczna informacja</w:t>
      </w:r>
      <w:r>
        <w:rPr>
          <w:rFonts w:cs="Times New Roman"/>
          <w:szCs w:val="24"/>
        </w:rPr>
        <w:t xml:space="preserve"> </w:t>
      </w:r>
      <w:r w:rsidR="00DB53F7">
        <w:rPr>
          <w:rFonts w:cs="Times New Roman"/>
          <w:szCs w:val="24"/>
        </w:rPr>
        <w:t xml:space="preserve">z realizacji sprawozdania przedstawiana będzie w formie sprawozdania. </w:t>
      </w:r>
    </w:p>
    <w:p w14:paraId="4A76322B" w14:textId="7A08AC1A" w:rsidR="002E6979" w:rsidRDefault="00D31F52" w:rsidP="00DD523B">
      <w:pPr>
        <w:ind w:firstLine="360"/>
        <w:rPr>
          <w:rFonts w:cs="Times New Roman"/>
          <w:szCs w:val="24"/>
        </w:rPr>
      </w:pPr>
      <w:r>
        <w:rPr>
          <w:rFonts w:cs="Times New Roman"/>
          <w:szCs w:val="24"/>
        </w:rPr>
        <w:t xml:space="preserve">Wizją Programu </w:t>
      </w:r>
      <w:r w:rsidR="00B275E8">
        <w:rPr>
          <w:rFonts w:cs="Times New Roman"/>
          <w:szCs w:val="24"/>
        </w:rPr>
        <w:t xml:space="preserve">jest Powiat, w którym osoby z niepełnosprawnościami mogą w pełni korzystać z praw i możliwości, jakie daje życie społeczne, zawodowe i kulturalne. </w:t>
      </w:r>
      <w:r w:rsidR="00B275E8">
        <w:rPr>
          <w:rFonts w:cs="Times New Roman"/>
          <w:szCs w:val="24"/>
        </w:rPr>
        <w:br/>
        <w:t xml:space="preserve">To wspólnota otwarta, dostępna i wrażliwa na potrzeby wszystkich mieszkańców – miejsce, </w:t>
      </w:r>
      <w:r w:rsidR="00B275E8">
        <w:rPr>
          <w:rFonts w:cs="Times New Roman"/>
          <w:szCs w:val="24"/>
        </w:rPr>
        <w:br/>
        <w:t xml:space="preserve">w którym każda osoba czuje się ważna i bezpieczna. Wizją Programu jest budowanie przestrzeni równości i wzajemnego szacunku, w której osoby z niepełnosprawnościami mają zapewnione warunki do samorealizacji, rozwoju osobistego i aktywnego uczestnictwa </w:t>
      </w:r>
      <w:r w:rsidR="00C552B2">
        <w:rPr>
          <w:rFonts w:cs="Times New Roman"/>
          <w:szCs w:val="24"/>
        </w:rPr>
        <w:br/>
      </w:r>
      <w:r w:rsidR="00B275E8">
        <w:rPr>
          <w:rFonts w:cs="Times New Roman"/>
          <w:szCs w:val="24"/>
        </w:rPr>
        <w:t xml:space="preserve">w życiu lokalnej społeczności. Powiat dąży do tego, aby system wsparcia był spójny, nowoczesny i skuteczny – oparty na współpracy instytucji publicznych, organizacji pozarządowych oraz samych osób z niepełnosprawnościami i ich rodzin. Realizacja tej wizji zakłada nie tylko likwidację barier i przeszkód, ale przede wszystkim zmianę społecznego postrzegania niepełnosprawności – z obszaru ograniczeń na przestrzeń możliwości. </w:t>
      </w:r>
    </w:p>
    <w:p w14:paraId="4D436D4E" w14:textId="3CC31DC8" w:rsidR="00B275E8" w:rsidRDefault="00B275E8" w:rsidP="00DD523B">
      <w:pPr>
        <w:ind w:firstLine="360"/>
        <w:rPr>
          <w:rFonts w:cs="Times New Roman"/>
          <w:szCs w:val="24"/>
        </w:rPr>
      </w:pPr>
      <w:r>
        <w:rPr>
          <w:rFonts w:cs="Times New Roman"/>
          <w:szCs w:val="24"/>
        </w:rPr>
        <w:t xml:space="preserve">Misją Programu jest tworzenie warunków, które umożliwiają osobom </w:t>
      </w:r>
      <w:r>
        <w:rPr>
          <w:rFonts w:cs="Times New Roman"/>
          <w:szCs w:val="24"/>
        </w:rPr>
        <w:br/>
        <w:t xml:space="preserve">z niepełnosprawnościami prowadzenie niezależnego, aktywnego i satysfakcjonującego życia </w:t>
      </w:r>
      <w:r>
        <w:rPr>
          <w:rFonts w:cs="Times New Roman"/>
          <w:szCs w:val="24"/>
        </w:rPr>
        <w:br/>
        <w:t xml:space="preserve">w lokalnej społeczności. Program ma na celu rozwijanie systemu wsparcia opartego </w:t>
      </w:r>
      <w:r>
        <w:rPr>
          <w:rFonts w:cs="Times New Roman"/>
          <w:szCs w:val="24"/>
        </w:rPr>
        <w:br/>
        <w:t>na partnerstwie, współpracy i solidarności</w:t>
      </w:r>
      <w:r w:rsidR="00DB53F7">
        <w:rPr>
          <w:rFonts w:cs="Times New Roman"/>
          <w:szCs w:val="24"/>
        </w:rPr>
        <w:t xml:space="preserve">. </w:t>
      </w:r>
      <w:r>
        <w:rPr>
          <w:rFonts w:cs="Times New Roman"/>
          <w:szCs w:val="24"/>
        </w:rPr>
        <w:t xml:space="preserve">Misją jest także wzmacnianie samodzielności, kompetencji i potencjału osób z niepełnosprawnościami poprzez dostęp do edukacji, </w:t>
      </w:r>
      <w:r>
        <w:rPr>
          <w:rFonts w:cs="Times New Roman"/>
          <w:szCs w:val="24"/>
        </w:rPr>
        <w:lastRenderedPageBreak/>
        <w:t xml:space="preserve">rehabilitacji, zatrudnienia oraz usług wspierających codzienne funkcjonowanie. </w:t>
      </w:r>
      <w:r w:rsidR="0051467D">
        <w:rPr>
          <w:rFonts w:cs="Times New Roman"/>
          <w:szCs w:val="24"/>
        </w:rPr>
        <w:t xml:space="preserve">Realizacja misji opiera się na przekonaniu, że rozwój społeczny powiatu jest możliwy tylko wtedy, gdy każdy jego mieszkaniec, niezależnie od sprawności, ma zapewnione prawo do godności, równego traktowania i udziału w życiu wspólnoty. </w:t>
      </w:r>
    </w:p>
    <w:p w14:paraId="4FA3752A" w14:textId="39BF60F9" w:rsidR="00C25DC8" w:rsidRDefault="00C25DC8" w:rsidP="00DD523B">
      <w:pPr>
        <w:ind w:firstLine="360"/>
        <w:rPr>
          <w:rFonts w:cs="Times New Roman"/>
          <w:szCs w:val="24"/>
        </w:rPr>
      </w:pPr>
      <w:r>
        <w:rPr>
          <w:rFonts w:cs="Times New Roman"/>
          <w:szCs w:val="24"/>
        </w:rPr>
        <w:t>Celem Powiatu jest utworzenie Warsztatu Terapii Zajęciowej</w:t>
      </w:r>
      <w:r w:rsidR="00F848E9">
        <w:rPr>
          <w:rFonts w:cs="Times New Roman"/>
          <w:szCs w:val="24"/>
        </w:rPr>
        <w:t xml:space="preserve">, </w:t>
      </w:r>
      <w:r>
        <w:rPr>
          <w:rFonts w:cs="Times New Roman"/>
          <w:szCs w:val="24"/>
        </w:rPr>
        <w:t>zakup środków transportu</w:t>
      </w:r>
      <w:r w:rsidR="00D84C9A">
        <w:rPr>
          <w:rFonts w:cs="Times New Roman"/>
          <w:szCs w:val="24"/>
        </w:rPr>
        <w:t xml:space="preserve"> </w:t>
      </w:r>
      <w:r w:rsidR="00D84C9A">
        <w:rPr>
          <w:rFonts w:cs="Times New Roman"/>
          <w:szCs w:val="24"/>
        </w:rPr>
        <w:br/>
        <w:t xml:space="preserve">i </w:t>
      </w:r>
      <w:r w:rsidR="00F848E9">
        <w:rPr>
          <w:rFonts w:cs="Times New Roman"/>
          <w:szCs w:val="24"/>
        </w:rPr>
        <w:t>mieszkań wspomaganych</w:t>
      </w:r>
      <w:r w:rsidR="00E4622F">
        <w:rPr>
          <w:rFonts w:cs="Times New Roman"/>
          <w:szCs w:val="24"/>
        </w:rPr>
        <w:t xml:space="preserve"> z przeznaczeniem dla osób z niepełnosprawnościami</w:t>
      </w:r>
      <w:r w:rsidR="00F848E9">
        <w:rPr>
          <w:rFonts w:cs="Times New Roman"/>
          <w:szCs w:val="24"/>
        </w:rPr>
        <w:t>.</w:t>
      </w:r>
      <w:r w:rsidR="009D3E85">
        <w:rPr>
          <w:rFonts w:cs="Times New Roman"/>
          <w:szCs w:val="24"/>
        </w:rPr>
        <w:t xml:space="preserve"> </w:t>
      </w:r>
      <w:r w:rsidR="00414561">
        <w:rPr>
          <w:rFonts w:cs="Times New Roman"/>
          <w:szCs w:val="24"/>
        </w:rPr>
        <w:t>Powstanie</w:t>
      </w:r>
      <w:r w:rsidR="009D3E85">
        <w:rPr>
          <w:rFonts w:cs="Times New Roman"/>
          <w:szCs w:val="24"/>
        </w:rPr>
        <w:t xml:space="preserve"> nowego WTZ stanowi jedno z kluczowych działań wynikających z zapotrzebowania na miejsca wsparcia dziennego dla osób, które wymagają pomocy w zakresie rehabilitacji społecznej i zawodowej. Warsztat tworzy warunki do rozwijania samodzielności uczestników, kształtowania umiejętności potrzebnych w codziennym życiu, a także przygotowania ich, </w:t>
      </w:r>
      <w:r w:rsidR="00E4622F">
        <w:rPr>
          <w:rFonts w:cs="Times New Roman"/>
          <w:szCs w:val="24"/>
        </w:rPr>
        <w:br/>
      </w:r>
      <w:r w:rsidR="009D3E85">
        <w:rPr>
          <w:rFonts w:cs="Times New Roman"/>
          <w:szCs w:val="24"/>
        </w:rPr>
        <w:t xml:space="preserve">w miarę możliwości, </w:t>
      </w:r>
      <w:r w:rsidR="00696C11">
        <w:rPr>
          <w:rFonts w:cs="Times New Roman"/>
          <w:szCs w:val="24"/>
        </w:rPr>
        <w:t>do podjęcia zatrudnienia na otwartym lub chronionym rynku pracy.</w:t>
      </w:r>
      <w:r w:rsidR="00414561">
        <w:rPr>
          <w:rFonts w:cs="Times New Roman"/>
          <w:szCs w:val="24"/>
        </w:rPr>
        <w:t xml:space="preserve"> Utworzenie nowego warsztatu przyczyni się do rozwoju osób z niepełnosprawnościami, ich samodzielności </w:t>
      </w:r>
      <w:r w:rsidR="00D427E9">
        <w:rPr>
          <w:rFonts w:cs="Times New Roman"/>
          <w:szCs w:val="24"/>
        </w:rPr>
        <w:t xml:space="preserve">i poczucia wartości. </w:t>
      </w:r>
    </w:p>
    <w:p w14:paraId="05BAF826" w14:textId="7E5DB010" w:rsidR="00F848E9" w:rsidRDefault="00F848E9" w:rsidP="004B3128">
      <w:pPr>
        <w:ind w:firstLine="360"/>
        <w:rPr>
          <w:rFonts w:cs="Times New Roman"/>
          <w:szCs w:val="24"/>
        </w:rPr>
      </w:pPr>
      <w:r>
        <w:rPr>
          <w:rFonts w:cs="Times New Roman"/>
          <w:szCs w:val="24"/>
        </w:rPr>
        <w:t>Zakup środków transportów pozwoli usprawnić system transportowy w powiecie</w:t>
      </w:r>
      <w:r w:rsidR="004B3128">
        <w:rPr>
          <w:rFonts w:cs="Times New Roman"/>
          <w:szCs w:val="24"/>
        </w:rPr>
        <w:t>, d</w:t>
      </w:r>
      <w:r>
        <w:rPr>
          <w:rFonts w:cs="Times New Roman"/>
          <w:szCs w:val="24"/>
        </w:rPr>
        <w:t xml:space="preserve">zięki </w:t>
      </w:r>
      <w:r w:rsidR="004B3128">
        <w:rPr>
          <w:rFonts w:cs="Times New Roman"/>
          <w:szCs w:val="24"/>
        </w:rPr>
        <w:t>cz</w:t>
      </w:r>
      <w:r>
        <w:rPr>
          <w:rFonts w:cs="Times New Roman"/>
          <w:szCs w:val="24"/>
        </w:rPr>
        <w:t xml:space="preserve">emu możliwe będzie zapewnienie bezpieczeństwa, komfortu i niezależności </w:t>
      </w:r>
      <w:r w:rsidR="004B3128">
        <w:rPr>
          <w:rFonts w:cs="Times New Roman"/>
          <w:szCs w:val="24"/>
        </w:rPr>
        <w:t xml:space="preserve">osobom </w:t>
      </w:r>
      <w:r w:rsidR="004B3128">
        <w:rPr>
          <w:rFonts w:cs="Times New Roman"/>
          <w:szCs w:val="24"/>
        </w:rPr>
        <w:br/>
        <w:t>go zamieszkującym</w:t>
      </w:r>
      <w:r>
        <w:rPr>
          <w:rFonts w:cs="Times New Roman"/>
          <w:szCs w:val="24"/>
        </w:rPr>
        <w:t xml:space="preserve">. Działanie to wpisuje się w założenia polityki wyrównywania szans </w:t>
      </w:r>
      <w:r w:rsidR="004B3128">
        <w:rPr>
          <w:rFonts w:cs="Times New Roman"/>
          <w:szCs w:val="24"/>
        </w:rPr>
        <w:br/>
      </w:r>
      <w:r>
        <w:rPr>
          <w:rFonts w:cs="Times New Roman"/>
          <w:szCs w:val="24"/>
        </w:rPr>
        <w:t>i likwidacji barier w dostępie do usług, co stanowi ważny element budowania powiatu przyjaznego</w:t>
      </w:r>
      <w:r w:rsidR="004B3128">
        <w:rPr>
          <w:rFonts w:cs="Times New Roman"/>
          <w:szCs w:val="24"/>
        </w:rPr>
        <w:t xml:space="preserve"> i</w:t>
      </w:r>
      <w:r>
        <w:rPr>
          <w:rFonts w:cs="Times New Roman"/>
          <w:szCs w:val="24"/>
        </w:rPr>
        <w:t xml:space="preserve"> otwartego do wszystkich jego mies</w:t>
      </w:r>
      <w:r w:rsidR="004B3128">
        <w:rPr>
          <w:rFonts w:cs="Times New Roman"/>
          <w:szCs w:val="24"/>
        </w:rPr>
        <w:t>z</w:t>
      </w:r>
      <w:r>
        <w:rPr>
          <w:rFonts w:cs="Times New Roman"/>
          <w:szCs w:val="24"/>
        </w:rPr>
        <w:t>kańców, w tym osó</w:t>
      </w:r>
      <w:r w:rsidR="004B3128">
        <w:rPr>
          <w:rFonts w:cs="Times New Roman"/>
          <w:szCs w:val="24"/>
        </w:rPr>
        <w:t xml:space="preserve">b </w:t>
      </w:r>
      <w:r w:rsidR="004B3128">
        <w:rPr>
          <w:rFonts w:cs="Times New Roman"/>
          <w:szCs w:val="24"/>
        </w:rPr>
        <w:br/>
      </w:r>
      <w:r>
        <w:rPr>
          <w:rFonts w:cs="Times New Roman"/>
          <w:szCs w:val="24"/>
        </w:rPr>
        <w:t xml:space="preserve">z niepełnosprawnościami. </w:t>
      </w:r>
      <w:r w:rsidR="004B3128">
        <w:rPr>
          <w:rFonts w:cs="Times New Roman"/>
          <w:szCs w:val="24"/>
        </w:rPr>
        <w:t xml:space="preserve">Drugim ważnym punktem jest utworzenie mieszkań wspomaganych, które są formą wsparcia środowiskowego skierowaną do osób niewymagających całodobowej opieki, ale potrzebujących pomocy w rozwijaniu samodzielności. W takich miejscach mieszkańcy będą mogli korzystać </w:t>
      </w:r>
      <w:r w:rsidR="00770AAA">
        <w:rPr>
          <w:rFonts w:cs="Times New Roman"/>
          <w:szCs w:val="24"/>
        </w:rPr>
        <w:t xml:space="preserve">ze wsparcia </w:t>
      </w:r>
      <w:r w:rsidR="00C552B2">
        <w:rPr>
          <w:rFonts w:cs="Times New Roman"/>
          <w:szCs w:val="24"/>
        </w:rPr>
        <w:br/>
      </w:r>
      <w:r w:rsidR="00770AAA">
        <w:rPr>
          <w:rFonts w:cs="Times New Roman"/>
          <w:szCs w:val="24"/>
        </w:rPr>
        <w:t>w organizacji codziennych obowiązków, prowadzeniu gospodarstwa</w:t>
      </w:r>
      <w:r w:rsidR="00CE14AA">
        <w:rPr>
          <w:rFonts w:cs="Times New Roman"/>
          <w:szCs w:val="24"/>
        </w:rPr>
        <w:t xml:space="preserve"> </w:t>
      </w:r>
      <w:r w:rsidR="00E133AF">
        <w:rPr>
          <w:rFonts w:cs="Times New Roman"/>
          <w:szCs w:val="24"/>
        </w:rPr>
        <w:t xml:space="preserve">domowego, kontaktach </w:t>
      </w:r>
      <w:r w:rsidR="00C552B2">
        <w:rPr>
          <w:rFonts w:cs="Times New Roman"/>
          <w:szCs w:val="24"/>
        </w:rPr>
        <w:br/>
      </w:r>
      <w:r w:rsidR="00E133AF">
        <w:rPr>
          <w:rFonts w:cs="Times New Roman"/>
          <w:szCs w:val="24"/>
        </w:rPr>
        <w:t xml:space="preserve">z instytucjami oraz rozwijaniu umiejętności społecznych. Celem utworzenia mieszkań wspomaganych jest zapewnienie osobom z niepełnosprawnościami bezpiecznych </w:t>
      </w:r>
      <w:r w:rsidR="00C552B2">
        <w:rPr>
          <w:rFonts w:cs="Times New Roman"/>
          <w:szCs w:val="24"/>
        </w:rPr>
        <w:br/>
      </w:r>
      <w:r w:rsidR="00E133AF">
        <w:rPr>
          <w:rFonts w:cs="Times New Roman"/>
          <w:szCs w:val="24"/>
        </w:rPr>
        <w:t>i przyjaznych warunków do życia, rozwijanie ich samodzielności, aktywizacja społeczna oraz odciążenie rodzin i opiekunów. Rozwiązanie to wpisuje się w proces deinstytucjonalizacji usług społecznych, gdzie kładziony jest nacisk na wsparcie w środowisku lokalnym.</w:t>
      </w:r>
    </w:p>
    <w:p w14:paraId="66746487" w14:textId="297793D7" w:rsidR="0022246B" w:rsidRDefault="0022246B" w:rsidP="00DD523B">
      <w:pPr>
        <w:ind w:firstLine="360"/>
        <w:rPr>
          <w:rFonts w:cs="Times New Roman"/>
          <w:szCs w:val="24"/>
        </w:rPr>
      </w:pPr>
    </w:p>
    <w:p w14:paraId="564A4E36" w14:textId="77777777" w:rsidR="001344C7" w:rsidRPr="00651D27" w:rsidRDefault="001344C7" w:rsidP="00651D27"/>
    <w:p w14:paraId="33111CBD" w14:textId="77777777" w:rsidR="00E133AF" w:rsidRDefault="00E133AF" w:rsidP="008D663C">
      <w:pPr>
        <w:pStyle w:val="Nagwek1"/>
        <w:spacing w:after="240"/>
        <w:jc w:val="center"/>
      </w:pPr>
    </w:p>
    <w:p w14:paraId="0A18A8F3" w14:textId="77777777" w:rsidR="00E133AF" w:rsidRDefault="00E133AF" w:rsidP="00E133AF"/>
    <w:p w14:paraId="42B86BFF" w14:textId="77777777" w:rsidR="00E133AF" w:rsidRDefault="00E133AF" w:rsidP="00E133AF"/>
    <w:p w14:paraId="333BE68D" w14:textId="7CADCFFD" w:rsidR="009C70AE" w:rsidRDefault="00C14E98" w:rsidP="008D663C">
      <w:pPr>
        <w:pStyle w:val="Nagwek1"/>
        <w:spacing w:after="240"/>
        <w:jc w:val="center"/>
      </w:pPr>
      <w:bookmarkStart w:id="17" w:name="_Toc212718402"/>
      <w:r>
        <w:lastRenderedPageBreak/>
        <w:t>ZAKOŃCZENIE</w:t>
      </w:r>
      <w:bookmarkEnd w:id="17"/>
    </w:p>
    <w:p w14:paraId="5D797585" w14:textId="29EF1236" w:rsidR="006E02F8" w:rsidRDefault="00E4622F" w:rsidP="00241CE3">
      <w:pPr>
        <w:spacing w:after="160"/>
      </w:pPr>
      <w:r>
        <w:tab/>
        <w:t xml:space="preserve">Realizacja </w:t>
      </w:r>
      <w:r w:rsidR="00EE0B77">
        <w:t xml:space="preserve">Powiatowego Programu Działań na Rzecz Osób Niepełnosprawnych </w:t>
      </w:r>
      <w:r w:rsidR="00EE0B77">
        <w:br/>
        <w:t xml:space="preserve">w Powiecie Szczecineckim na lata 2026-2030 stanowi istotny element lokalnej polityki społecznej, ukierunkowanej na budowanie społeczeństwa otwartego, wrażliwego </w:t>
      </w:r>
      <w:r w:rsidR="00EE0B77">
        <w:br/>
        <w:t xml:space="preserve">i odpowiedzialnego. Dokument ten jest wyrazem konsekwentnego dążenia Powiatu Szczecineckiego do tworzenia warunków sprzyjających pełnemu uczestnictwu osób </w:t>
      </w:r>
      <w:r w:rsidR="00EE0B77">
        <w:br/>
        <w:t xml:space="preserve">z niepełnosprawnościami w życiu społecznym, zawodowym, edukacyjnym i kulturalnym. </w:t>
      </w:r>
    </w:p>
    <w:p w14:paraId="67039A3F" w14:textId="5F80A9A3" w:rsidR="00EE0B77" w:rsidRDefault="00EE0B77" w:rsidP="00241CE3">
      <w:pPr>
        <w:spacing w:after="160"/>
      </w:pPr>
      <w:r>
        <w:tab/>
        <w:t xml:space="preserve">Przyjęta w programie wizja i misja odzwierciedlają ideę solidarności, równości i szans i dostępności – wartości kluczowe dla kształtowania zintegrowanej i przyjaznej </w:t>
      </w:r>
      <w:r w:rsidR="00355396">
        <w:t xml:space="preserve">przestrzeni społecznej. Realizacja zaplanowanych celów strategicznych i operacyjnych przyczyni się </w:t>
      </w:r>
      <w:r w:rsidR="00355396">
        <w:br/>
        <w:t xml:space="preserve">do zwiększenia samodzielności, aktywności oraz poczucia bezpieczeństwa osób </w:t>
      </w:r>
      <w:r w:rsidR="00355396">
        <w:br/>
        <w:t xml:space="preserve">z niepełnosprawnościami, a także do wzmocnienia działań ich rodzin i opiekunów. </w:t>
      </w:r>
    </w:p>
    <w:p w14:paraId="0F9A0A83" w14:textId="5EE8F8BF" w:rsidR="00355396" w:rsidRDefault="00355396" w:rsidP="00241CE3">
      <w:pPr>
        <w:spacing w:after="160"/>
      </w:pPr>
      <w:r>
        <w:tab/>
        <w:t xml:space="preserve">Wdrożenie programu wymaga ścisłej współpracy wszystkich instytucji i podmiotów zaangażowanych w politykę społeczną powiatu. Kluczową rolę w tym procesie odgrywają Powiatowe Centrum Pomocy Rodzinie w Szczecinku, Powiatowy Urząd Pracy, jednostki organizacyjne powiatu, gminne ośrodki pomocy społecznej, placówki oświatowe, podmioty lecznicze, a także liczne organizacje pozarządowe działające na rzecz osób </w:t>
      </w:r>
      <w:r>
        <w:br/>
        <w:t xml:space="preserve">z niepełnosprawnościami. Wspólnie działanie tych instytucji umożliwiają skuteczne wdrażanie zadań w zakresie rehabilitacji społecznej i zawodowej, aktywizacji, integracji oraz przeciwdziałania wykluczeniu społecznemu. </w:t>
      </w:r>
    </w:p>
    <w:p w14:paraId="30DC64AE" w14:textId="634DE213" w:rsidR="00355396" w:rsidRDefault="00355396" w:rsidP="00241CE3">
      <w:pPr>
        <w:spacing w:after="160"/>
      </w:pPr>
      <w:r>
        <w:tab/>
        <w:t xml:space="preserve">Realizacja programu w latach 2026-2030 pozwoli na stopniowe osiąganie zaplanowanych rezultatów oraz tworzenie spójnego systemu wsparcia, w którym każda osoba z niepełnosprawnościami ma prawo do pełnego uczestnictwa w życiu społecznym </w:t>
      </w:r>
      <w:r>
        <w:br/>
        <w:t>i zawodowym zgodnie ze swoimi potrzebami, możliwościami i aspiracjami.</w:t>
      </w:r>
      <w:r w:rsidR="00784362">
        <w:t xml:space="preserve"> Powiat Szczecinecki poprzez koordynacje i monitorowanie realizacji programu będzie dążył </w:t>
      </w:r>
      <w:r w:rsidR="00784362">
        <w:br/>
        <w:t xml:space="preserve">do ciągłego doskonalenia systemu pomocy, podnoszenia jakości usług oraz budowania partnerstwa pomiędzy administracją publiczną, organizacjami pozarządowymi, sektorem prywatnym i społecznością lokalną. </w:t>
      </w:r>
    </w:p>
    <w:p w14:paraId="41012AC5" w14:textId="24764266" w:rsidR="00EE0B77" w:rsidRDefault="00EE0B77" w:rsidP="00241CE3">
      <w:pPr>
        <w:spacing w:after="160"/>
      </w:pPr>
    </w:p>
    <w:p w14:paraId="553F4874" w14:textId="77777777" w:rsidR="00241CE3" w:rsidRDefault="00241CE3" w:rsidP="00241CE3">
      <w:pPr>
        <w:spacing w:after="160"/>
      </w:pPr>
    </w:p>
    <w:p w14:paraId="381DC072" w14:textId="77777777" w:rsidR="00241CE3" w:rsidRDefault="00241CE3" w:rsidP="00241CE3">
      <w:pPr>
        <w:spacing w:after="160"/>
      </w:pPr>
    </w:p>
    <w:p w14:paraId="4196D50E" w14:textId="7A37BB34" w:rsidR="0047791E" w:rsidRDefault="0005043F" w:rsidP="00960EFE">
      <w:pPr>
        <w:pStyle w:val="Nagwek1"/>
        <w:spacing w:after="240"/>
        <w:jc w:val="center"/>
      </w:pPr>
      <w:bookmarkStart w:id="18" w:name="_Toc212718403"/>
      <w:r>
        <w:lastRenderedPageBreak/>
        <w:t>SPIS TABEL</w:t>
      </w:r>
      <w:r w:rsidR="00127D6A">
        <w:t>,</w:t>
      </w:r>
      <w:r w:rsidR="00E133AF">
        <w:t xml:space="preserve"> </w:t>
      </w:r>
      <w:r w:rsidR="00127D6A">
        <w:t xml:space="preserve">WYKRESÓW I </w:t>
      </w:r>
      <w:r w:rsidR="00E133AF">
        <w:t>RYSUNKÓW</w:t>
      </w:r>
      <w:bookmarkEnd w:id="18"/>
    </w:p>
    <w:p w14:paraId="018649FD" w14:textId="77777777" w:rsidR="00B42FC5" w:rsidRDefault="00B42FC5" w:rsidP="00AA128F">
      <w:pPr>
        <w:rPr>
          <w:rFonts w:cs="Times New Roman"/>
          <w:color w:val="222222"/>
          <w:szCs w:val="24"/>
          <w:shd w:val="clear" w:color="auto" w:fill="FFFFFF"/>
        </w:rPr>
      </w:pPr>
      <w:r w:rsidRPr="001F2430">
        <w:rPr>
          <w:rFonts w:cs="Times New Roman"/>
          <w:b/>
          <w:bCs/>
          <w:color w:val="222222"/>
          <w:szCs w:val="24"/>
          <w:shd w:val="clear" w:color="auto" w:fill="FFFFFF"/>
        </w:rPr>
        <w:t>Tabela 1.1</w:t>
      </w:r>
      <w:r>
        <w:rPr>
          <w:rFonts w:cs="Times New Roman"/>
          <w:color w:val="222222"/>
          <w:szCs w:val="24"/>
          <w:shd w:val="clear" w:color="auto" w:fill="FFFFFF"/>
        </w:rPr>
        <w:t>. Liczba wydanych orzeczeń osobom powyżej 16 roku życia w Powiecie Szczecineckim w latach 2022-2024.</w:t>
      </w:r>
    </w:p>
    <w:p w14:paraId="678FAF8D" w14:textId="77777777" w:rsidR="00B42FC5" w:rsidRDefault="00B42FC5" w:rsidP="00AA128F">
      <w:pPr>
        <w:rPr>
          <w:rFonts w:cs="Times New Roman"/>
          <w:color w:val="222222"/>
          <w:szCs w:val="24"/>
          <w:shd w:val="clear" w:color="auto" w:fill="FFFFFF"/>
        </w:rPr>
      </w:pPr>
      <w:r w:rsidRPr="001F2430">
        <w:rPr>
          <w:rFonts w:cs="Times New Roman"/>
          <w:b/>
          <w:bCs/>
          <w:color w:val="222222"/>
          <w:szCs w:val="24"/>
          <w:shd w:val="clear" w:color="auto" w:fill="FFFFFF"/>
        </w:rPr>
        <w:t>Tabela 1.2.</w:t>
      </w:r>
      <w:r>
        <w:rPr>
          <w:rFonts w:cs="Times New Roman"/>
          <w:color w:val="222222"/>
          <w:szCs w:val="24"/>
          <w:shd w:val="clear" w:color="auto" w:fill="FFFFFF"/>
        </w:rPr>
        <w:t xml:space="preserve"> Liczba wydanych orzeczeń osobom poniżej 16 roku życia w Powiecie Szczecineckim w latach 2022-2024.</w:t>
      </w:r>
    </w:p>
    <w:p w14:paraId="39298F0A" w14:textId="77777777" w:rsidR="00B42FC5" w:rsidRDefault="00B42FC5" w:rsidP="00AA128F">
      <w:pPr>
        <w:rPr>
          <w:color w:val="222222"/>
          <w:szCs w:val="24"/>
          <w:shd w:val="clear" w:color="auto" w:fill="FFFFFF"/>
        </w:rPr>
      </w:pPr>
      <w:r w:rsidRPr="001F2430">
        <w:rPr>
          <w:rFonts w:cs="Times New Roman"/>
          <w:b/>
          <w:bCs/>
          <w:color w:val="222222"/>
          <w:szCs w:val="24"/>
          <w:shd w:val="clear" w:color="auto" w:fill="FFFFFF"/>
        </w:rPr>
        <w:t>Tabela 1.3.</w:t>
      </w:r>
      <w:r w:rsidRPr="002D439E">
        <w:rPr>
          <w:rFonts w:cs="Times New Roman"/>
          <w:color w:val="222222"/>
          <w:sz w:val="28"/>
          <w:szCs w:val="28"/>
          <w:shd w:val="clear" w:color="auto" w:fill="FFFFFF"/>
        </w:rPr>
        <w:t xml:space="preserve"> </w:t>
      </w:r>
      <w:r w:rsidRPr="002D439E">
        <w:rPr>
          <w:color w:val="222222"/>
          <w:szCs w:val="24"/>
          <w:shd w:val="clear" w:color="auto" w:fill="FFFFFF"/>
        </w:rPr>
        <w:t xml:space="preserve">Liczba bezrobotnych osób z niepełnosprawnościami w Powiecie Szczecineckim </w:t>
      </w:r>
      <w:r>
        <w:rPr>
          <w:color w:val="222222"/>
          <w:szCs w:val="24"/>
          <w:shd w:val="clear" w:color="auto" w:fill="FFFFFF"/>
        </w:rPr>
        <w:br/>
      </w:r>
      <w:r w:rsidRPr="002D439E">
        <w:rPr>
          <w:color w:val="222222"/>
          <w:szCs w:val="24"/>
          <w:shd w:val="clear" w:color="auto" w:fill="FFFFFF"/>
        </w:rPr>
        <w:t>w latach 2022-2024.</w:t>
      </w:r>
    </w:p>
    <w:p w14:paraId="4E1E4ADE" w14:textId="5E0E618D" w:rsidR="00B42FC5" w:rsidRDefault="00B42FC5" w:rsidP="00AA128F">
      <w:pPr>
        <w:rPr>
          <w:rFonts w:cs="Times New Roman"/>
          <w:color w:val="222222"/>
          <w:szCs w:val="24"/>
          <w:shd w:val="clear" w:color="auto" w:fill="FFFFFF"/>
        </w:rPr>
      </w:pPr>
      <w:r w:rsidRPr="00947BFD">
        <w:rPr>
          <w:rFonts w:cs="Times New Roman"/>
          <w:b/>
          <w:bCs/>
          <w:color w:val="222222"/>
          <w:szCs w:val="24"/>
          <w:shd w:val="clear" w:color="auto" w:fill="FFFFFF"/>
        </w:rPr>
        <w:t>Tabela 2</w:t>
      </w:r>
      <w:r w:rsidR="00241CE3">
        <w:rPr>
          <w:rFonts w:cs="Times New Roman"/>
          <w:b/>
          <w:bCs/>
          <w:color w:val="222222"/>
          <w:szCs w:val="24"/>
          <w:shd w:val="clear" w:color="auto" w:fill="FFFFFF"/>
        </w:rPr>
        <w:t>.1</w:t>
      </w:r>
      <w:r w:rsidRPr="00947BFD">
        <w:rPr>
          <w:rFonts w:cs="Times New Roman"/>
          <w:b/>
          <w:bCs/>
          <w:color w:val="222222"/>
          <w:szCs w:val="24"/>
          <w:shd w:val="clear" w:color="auto" w:fill="FFFFFF"/>
        </w:rPr>
        <w:t>.</w:t>
      </w:r>
      <w:r>
        <w:rPr>
          <w:rFonts w:cs="Times New Roman"/>
          <w:color w:val="222222"/>
          <w:szCs w:val="24"/>
          <w:shd w:val="clear" w:color="auto" w:fill="FFFFFF"/>
        </w:rPr>
        <w:t xml:space="preserve"> Analiza SWOT Powiatowego Programu na Rzecz Działań Osób </w:t>
      </w:r>
      <w:r>
        <w:rPr>
          <w:rFonts w:cs="Times New Roman"/>
          <w:color w:val="222222"/>
          <w:szCs w:val="24"/>
          <w:shd w:val="clear" w:color="auto" w:fill="FFFFFF"/>
        </w:rPr>
        <w:br/>
        <w:t>z Niepełnosprawnych w Powiecie Szczecineckim na lata 2026-2030.</w:t>
      </w:r>
    </w:p>
    <w:p w14:paraId="2A646AC6" w14:textId="6960E646" w:rsidR="00AA128F" w:rsidRDefault="00B42FC5" w:rsidP="00AA128F">
      <w:pPr>
        <w:spacing w:after="160"/>
        <w:rPr>
          <w:rFonts w:cs="Times New Roman"/>
          <w:color w:val="222222"/>
          <w:szCs w:val="24"/>
          <w:shd w:val="clear" w:color="auto" w:fill="FFFFFF"/>
        </w:rPr>
      </w:pPr>
      <w:r w:rsidRPr="00812EB3">
        <w:rPr>
          <w:rFonts w:cs="Times New Roman"/>
          <w:b/>
          <w:bCs/>
          <w:color w:val="222222"/>
          <w:szCs w:val="24"/>
          <w:shd w:val="clear" w:color="auto" w:fill="FFFFFF"/>
        </w:rPr>
        <w:t>Tabela 2</w:t>
      </w:r>
      <w:r w:rsidR="00241CE3">
        <w:rPr>
          <w:rFonts w:cs="Times New Roman"/>
          <w:b/>
          <w:bCs/>
          <w:color w:val="222222"/>
          <w:szCs w:val="24"/>
          <w:shd w:val="clear" w:color="auto" w:fill="FFFFFF"/>
        </w:rPr>
        <w:t>.2</w:t>
      </w:r>
      <w:r w:rsidRPr="00812EB3">
        <w:rPr>
          <w:rFonts w:cs="Times New Roman"/>
          <w:b/>
          <w:bCs/>
          <w:color w:val="222222"/>
          <w:szCs w:val="24"/>
          <w:shd w:val="clear" w:color="auto" w:fill="FFFFFF"/>
        </w:rPr>
        <w:t>.</w:t>
      </w:r>
      <w:r>
        <w:rPr>
          <w:rFonts w:cs="Times New Roman"/>
          <w:color w:val="222222"/>
          <w:szCs w:val="24"/>
          <w:shd w:val="clear" w:color="auto" w:fill="FFFFFF"/>
        </w:rPr>
        <w:t xml:space="preserve"> Realizatorzy, terminy realizacji i wskaźniki realizacji zadania „</w:t>
      </w:r>
      <w:r w:rsidRPr="00812EB3">
        <w:rPr>
          <w:rFonts w:cs="Times New Roman"/>
          <w:color w:val="222222"/>
          <w:szCs w:val="24"/>
          <w:shd w:val="clear" w:color="auto" w:fill="FFFFFF"/>
        </w:rPr>
        <w:t>Zapewnienie osobom z niepełnosprawnością uczestnictwa w życiu społecznym, poprzez realizację działań finansowanych ze środków PFRON</w:t>
      </w:r>
      <w:r>
        <w:rPr>
          <w:rFonts w:cs="Times New Roman"/>
          <w:color w:val="222222"/>
          <w:szCs w:val="24"/>
          <w:shd w:val="clear" w:color="auto" w:fill="FFFFFF"/>
        </w:rPr>
        <w:t>”.</w:t>
      </w:r>
    </w:p>
    <w:p w14:paraId="19734FE9" w14:textId="389AEC34" w:rsidR="00B42FC5" w:rsidRDefault="00B42FC5" w:rsidP="00AA128F">
      <w:pPr>
        <w:spacing w:after="160"/>
        <w:rPr>
          <w:rFonts w:cs="Times New Roman"/>
          <w:color w:val="222222"/>
          <w:szCs w:val="24"/>
          <w:shd w:val="clear" w:color="auto" w:fill="FFFFFF"/>
        </w:rPr>
      </w:pPr>
      <w:r w:rsidRPr="00812EB3">
        <w:rPr>
          <w:rFonts w:cs="Times New Roman"/>
          <w:b/>
          <w:bCs/>
          <w:color w:val="222222"/>
          <w:szCs w:val="24"/>
          <w:shd w:val="clear" w:color="auto" w:fill="FFFFFF"/>
        </w:rPr>
        <w:t>Tabela 2</w:t>
      </w:r>
      <w:r w:rsidR="00241CE3">
        <w:rPr>
          <w:rFonts w:cs="Times New Roman"/>
          <w:b/>
          <w:bCs/>
          <w:color w:val="222222"/>
          <w:szCs w:val="24"/>
          <w:shd w:val="clear" w:color="auto" w:fill="FFFFFF"/>
        </w:rPr>
        <w:t xml:space="preserve">.3. </w:t>
      </w:r>
      <w:r>
        <w:rPr>
          <w:rFonts w:cs="Times New Roman"/>
          <w:color w:val="222222"/>
          <w:szCs w:val="24"/>
          <w:shd w:val="clear" w:color="auto" w:fill="FFFFFF"/>
        </w:rPr>
        <w:t>Realizatorzy, terminy realizacji i wskaźniki realizacji zadania „</w:t>
      </w:r>
      <w:r w:rsidRPr="00504B93">
        <w:rPr>
          <w:rFonts w:cs="Times New Roman"/>
          <w:color w:val="222222"/>
          <w:szCs w:val="24"/>
          <w:shd w:val="clear" w:color="auto" w:fill="FFFFFF"/>
        </w:rPr>
        <w:t>Dostosowanie przestrzeni do potrzeb osób z niepełnosprawności</w:t>
      </w:r>
      <w:r>
        <w:rPr>
          <w:rFonts w:cs="Times New Roman"/>
          <w:color w:val="222222"/>
          <w:szCs w:val="24"/>
          <w:shd w:val="clear" w:color="auto" w:fill="FFFFFF"/>
        </w:rPr>
        <w:t>ami</w:t>
      </w:r>
      <w:r w:rsidRPr="00504B93">
        <w:rPr>
          <w:rFonts w:cs="Times New Roman"/>
          <w:color w:val="222222"/>
          <w:szCs w:val="24"/>
          <w:shd w:val="clear" w:color="auto" w:fill="FFFFFF"/>
        </w:rPr>
        <w:t xml:space="preserve"> poprzez zapewnienie możliwości swobodnego poruszania się i przemieszczania</w:t>
      </w:r>
      <w:r>
        <w:rPr>
          <w:rFonts w:cs="Times New Roman"/>
          <w:color w:val="222222"/>
          <w:szCs w:val="24"/>
          <w:shd w:val="clear" w:color="auto" w:fill="FFFFFF"/>
        </w:rPr>
        <w:t>”.</w:t>
      </w:r>
    </w:p>
    <w:p w14:paraId="35580C3B" w14:textId="0DF0F924" w:rsidR="00B42FC5" w:rsidRDefault="00B42FC5" w:rsidP="00AA128F">
      <w:pPr>
        <w:spacing w:after="160"/>
        <w:rPr>
          <w:rFonts w:cs="Times New Roman"/>
          <w:color w:val="222222"/>
          <w:szCs w:val="24"/>
          <w:shd w:val="clear" w:color="auto" w:fill="FFFFFF"/>
        </w:rPr>
      </w:pPr>
      <w:r w:rsidRPr="00E75385">
        <w:rPr>
          <w:rFonts w:cs="Times New Roman"/>
          <w:b/>
          <w:bCs/>
          <w:color w:val="222222"/>
          <w:szCs w:val="24"/>
          <w:shd w:val="clear" w:color="auto" w:fill="FFFFFF"/>
        </w:rPr>
        <w:t>Tabela 2</w:t>
      </w:r>
      <w:r w:rsidR="00241CE3">
        <w:rPr>
          <w:rFonts w:cs="Times New Roman"/>
          <w:b/>
          <w:bCs/>
          <w:color w:val="222222"/>
          <w:szCs w:val="24"/>
          <w:shd w:val="clear" w:color="auto" w:fill="FFFFFF"/>
        </w:rPr>
        <w:t>.4.</w:t>
      </w:r>
      <w:r>
        <w:rPr>
          <w:rFonts w:cs="Times New Roman"/>
          <w:color w:val="222222"/>
          <w:szCs w:val="24"/>
          <w:shd w:val="clear" w:color="auto" w:fill="FFFFFF"/>
        </w:rPr>
        <w:t xml:space="preserve"> Realizatorzy, terminy realizacji i wskaźniki realizacji zadania „</w:t>
      </w:r>
      <w:r w:rsidRPr="00504B93">
        <w:rPr>
          <w:rFonts w:cs="Times New Roman"/>
          <w:color w:val="222222"/>
          <w:szCs w:val="24"/>
          <w:shd w:val="clear" w:color="auto" w:fill="FFFFFF"/>
        </w:rPr>
        <w:t>Podnoszenie świadomości osób</w:t>
      </w:r>
      <w:r>
        <w:rPr>
          <w:rFonts w:cs="Times New Roman"/>
          <w:color w:val="222222"/>
          <w:szCs w:val="24"/>
          <w:shd w:val="clear" w:color="auto" w:fill="FFFFFF"/>
        </w:rPr>
        <w:t xml:space="preserve"> 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 w kwestii przysługujących im ulg </w:t>
      </w:r>
      <w:r>
        <w:rPr>
          <w:rFonts w:cs="Times New Roman"/>
          <w:color w:val="222222"/>
          <w:szCs w:val="24"/>
          <w:shd w:val="clear" w:color="auto" w:fill="FFFFFF"/>
        </w:rPr>
        <w:br/>
      </w:r>
      <w:r w:rsidRPr="00504B93">
        <w:rPr>
          <w:rFonts w:cs="Times New Roman"/>
          <w:color w:val="222222"/>
          <w:szCs w:val="24"/>
          <w:shd w:val="clear" w:color="auto" w:fill="FFFFFF"/>
        </w:rPr>
        <w:t>i uprawnień</w:t>
      </w:r>
      <w:r>
        <w:rPr>
          <w:rFonts w:cs="Times New Roman"/>
          <w:color w:val="222222"/>
          <w:szCs w:val="24"/>
          <w:shd w:val="clear" w:color="auto" w:fill="FFFFFF"/>
        </w:rPr>
        <w:t>”.</w:t>
      </w:r>
    </w:p>
    <w:p w14:paraId="269D9546" w14:textId="77777777" w:rsidR="008662DB" w:rsidRDefault="00B42FC5" w:rsidP="00AA128F">
      <w:pPr>
        <w:spacing w:after="160"/>
        <w:rPr>
          <w:rFonts w:cs="Times New Roman"/>
          <w:color w:val="222222"/>
          <w:szCs w:val="24"/>
          <w:shd w:val="clear" w:color="auto" w:fill="FFFFFF"/>
        </w:rPr>
      </w:pPr>
      <w:r w:rsidRPr="00E75385">
        <w:rPr>
          <w:rFonts w:cs="Times New Roman"/>
          <w:b/>
          <w:bCs/>
          <w:color w:val="222222"/>
          <w:szCs w:val="24"/>
          <w:shd w:val="clear" w:color="auto" w:fill="FFFFFF"/>
        </w:rPr>
        <w:t>Tabela 2</w:t>
      </w:r>
      <w:r w:rsidR="00241CE3">
        <w:rPr>
          <w:rFonts w:cs="Times New Roman"/>
          <w:b/>
          <w:bCs/>
          <w:color w:val="222222"/>
          <w:szCs w:val="24"/>
          <w:shd w:val="clear" w:color="auto" w:fill="FFFFFF"/>
        </w:rPr>
        <w:t xml:space="preserve">.5. </w:t>
      </w:r>
      <w:r>
        <w:rPr>
          <w:rFonts w:cs="Times New Roman"/>
          <w:color w:val="222222"/>
          <w:szCs w:val="24"/>
          <w:shd w:val="clear" w:color="auto" w:fill="FFFFFF"/>
        </w:rPr>
        <w:t>Realizatorzy, terminy realizacji i wskaźniki realizacji zadania „</w:t>
      </w:r>
      <w:r w:rsidRPr="00504B93">
        <w:rPr>
          <w:rFonts w:cs="Times New Roman"/>
          <w:color w:val="222222"/>
          <w:szCs w:val="24"/>
          <w:shd w:val="clear" w:color="auto" w:fill="FFFFFF"/>
        </w:rPr>
        <w:t>Zorganizowanie systemu działań wspierających osoby</w:t>
      </w:r>
      <w:r>
        <w:rPr>
          <w:rFonts w:cs="Times New Roman"/>
          <w:color w:val="222222"/>
          <w:szCs w:val="24"/>
          <w:shd w:val="clear" w:color="auto" w:fill="FFFFFF"/>
        </w:rPr>
        <w:t xml:space="preserve"> z</w:t>
      </w:r>
      <w:r w:rsidRPr="00504B93">
        <w:rPr>
          <w:rFonts w:cs="Times New Roman"/>
          <w:color w:val="222222"/>
          <w:szCs w:val="24"/>
          <w:shd w:val="clear" w:color="auto" w:fill="FFFFFF"/>
        </w:rPr>
        <w:t xml:space="preserve"> niepełnosprawn</w:t>
      </w:r>
      <w:r>
        <w:rPr>
          <w:rFonts w:cs="Times New Roman"/>
          <w:color w:val="222222"/>
          <w:szCs w:val="24"/>
          <w:shd w:val="clear" w:color="auto" w:fill="FFFFFF"/>
        </w:rPr>
        <w:t>ościami</w:t>
      </w:r>
      <w:r w:rsidRPr="00504B93">
        <w:rPr>
          <w:rFonts w:cs="Times New Roman"/>
          <w:color w:val="222222"/>
          <w:szCs w:val="24"/>
          <w:shd w:val="clear" w:color="auto" w:fill="FFFFFF"/>
        </w:rPr>
        <w:t xml:space="preserve"> i ich rodziny</w:t>
      </w:r>
      <w:r>
        <w:rPr>
          <w:rFonts w:cs="Times New Roman"/>
          <w:color w:val="222222"/>
          <w:szCs w:val="24"/>
          <w:shd w:val="clear" w:color="auto" w:fill="FFFFFF"/>
        </w:rPr>
        <w:t>”.</w:t>
      </w:r>
    </w:p>
    <w:p w14:paraId="46D7871C" w14:textId="6D105519" w:rsidR="008662DB" w:rsidRDefault="00B42FC5" w:rsidP="00AA128F">
      <w:pPr>
        <w:spacing w:after="160"/>
        <w:rPr>
          <w:rFonts w:cs="Times New Roman"/>
          <w:color w:val="222222"/>
          <w:szCs w:val="24"/>
          <w:shd w:val="clear" w:color="auto" w:fill="FFFFFF"/>
        </w:rPr>
      </w:pPr>
      <w:r w:rsidRPr="002D5DC0">
        <w:rPr>
          <w:rFonts w:cs="Times New Roman"/>
          <w:b/>
          <w:bCs/>
          <w:color w:val="222222"/>
          <w:szCs w:val="24"/>
          <w:shd w:val="clear" w:color="auto" w:fill="FFFFFF"/>
        </w:rPr>
        <w:t>Tabela 2</w:t>
      </w:r>
      <w:r w:rsidR="00241CE3">
        <w:rPr>
          <w:rFonts w:cs="Times New Roman"/>
          <w:b/>
          <w:bCs/>
          <w:color w:val="222222"/>
          <w:szCs w:val="24"/>
          <w:shd w:val="clear" w:color="auto" w:fill="FFFFFF"/>
        </w:rPr>
        <w:t>.6.</w:t>
      </w:r>
      <w:r>
        <w:rPr>
          <w:rFonts w:cs="Times New Roman"/>
          <w:color w:val="222222"/>
          <w:szCs w:val="24"/>
          <w:shd w:val="clear" w:color="auto" w:fill="FFFFFF"/>
        </w:rPr>
        <w:t xml:space="preserve"> Realizatorzy, terminy realizacji i wskaźniki realizacji zadania „</w:t>
      </w:r>
      <w:r w:rsidRPr="007132E6">
        <w:rPr>
          <w:rFonts w:cs="Times New Roman"/>
          <w:color w:val="222222"/>
          <w:szCs w:val="24"/>
          <w:shd w:val="clear" w:color="auto" w:fill="FFFFFF"/>
        </w:rPr>
        <w:t xml:space="preserve">Aktywizacja zawodowa osób </w:t>
      </w:r>
      <w:r>
        <w:rPr>
          <w:rFonts w:cs="Times New Roman"/>
          <w:color w:val="222222"/>
          <w:szCs w:val="24"/>
          <w:shd w:val="clear" w:color="auto" w:fill="FFFFFF"/>
        </w:rPr>
        <w:t xml:space="preserve">z </w:t>
      </w:r>
      <w:r w:rsidRPr="007132E6">
        <w:rPr>
          <w:rFonts w:cs="Times New Roman"/>
          <w:color w:val="222222"/>
          <w:szCs w:val="24"/>
          <w:shd w:val="clear" w:color="auto" w:fill="FFFFFF"/>
        </w:rPr>
        <w:t>niepełnosprawn</w:t>
      </w:r>
      <w:r>
        <w:rPr>
          <w:rFonts w:cs="Times New Roman"/>
          <w:color w:val="222222"/>
          <w:szCs w:val="24"/>
          <w:shd w:val="clear" w:color="auto" w:fill="FFFFFF"/>
        </w:rPr>
        <w:t xml:space="preserve">ościami </w:t>
      </w:r>
      <w:r w:rsidRPr="007132E6">
        <w:rPr>
          <w:rFonts w:cs="Times New Roman"/>
          <w:color w:val="222222"/>
          <w:szCs w:val="24"/>
          <w:shd w:val="clear" w:color="auto" w:fill="FFFFFF"/>
        </w:rPr>
        <w:t>zarejestrowanych w urzędzie pracy</w:t>
      </w:r>
      <w:r>
        <w:rPr>
          <w:rFonts w:cs="Times New Roman"/>
          <w:color w:val="222222"/>
          <w:szCs w:val="24"/>
          <w:shd w:val="clear" w:color="auto" w:fill="FFFFFF"/>
        </w:rPr>
        <w:t>”.</w:t>
      </w:r>
    </w:p>
    <w:p w14:paraId="6A772CBC" w14:textId="5804AFC2" w:rsidR="00127D6A" w:rsidRPr="008662DB" w:rsidRDefault="00127D6A" w:rsidP="00AA128F">
      <w:pPr>
        <w:rPr>
          <w:rFonts w:cs="Times New Roman"/>
          <w:color w:val="222222"/>
          <w:szCs w:val="24"/>
          <w:shd w:val="clear" w:color="auto" w:fill="FFFFFF"/>
        </w:rPr>
      </w:pPr>
      <w:r>
        <w:rPr>
          <w:rFonts w:cs="Times New Roman"/>
          <w:b/>
          <w:bCs/>
          <w:color w:val="222222"/>
          <w:szCs w:val="24"/>
          <w:shd w:val="clear" w:color="auto" w:fill="FFFFFF"/>
        </w:rPr>
        <w:t xml:space="preserve">Wykres 2.1. </w:t>
      </w:r>
      <w:r w:rsidRPr="00127D6A">
        <w:rPr>
          <w:rFonts w:cs="Times New Roman"/>
          <w:color w:val="222222"/>
          <w:szCs w:val="24"/>
          <w:shd w:val="clear" w:color="auto" w:fill="FFFFFF"/>
        </w:rPr>
        <w:t>Stopień niepełnosprawności.</w:t>
      </w:r>
      <w:r>
        <w:rPr>
          <w:rFonts w:cs="Times New Roman"/>
          <w:b/>
          <w:bCs/>
          <w:color w:val="222222"/>
          <w:szCs w:val="24"/>
          <w:shd w:val="clear" w:color="auto" w:fill="FFFFFF"/>
        </w:rPr>
        <w:t xml:space="preserve"> </w:t>
      </w:r>
    </w:p>
    <w:p w14:paraId="4B2DFDEA" w14:textId="5EA48981" w:rsidR="00127D6A" w:rsidRPr="00127D6A" w:rsidRDefault="00127D6A" w:rsidP="00AA128F">
      <w:pPr>
        <w:rPr>
          <w:rFonts w:cs="Times New Roman"/>
          <w:color w:val="222222"/>
          <w:szCs w:val="24"/>
          <w:shd w:val="clear" w:color="auto" w:fill="FFFFFF"/>
        </w:rPr>
      </w:pPr>
      <w:r w:rsidRPr="00127D6A">
        <w:rPr>
          <w:rFonts w:cs="Times New Roman"/>
          <w:b/>
          <w:bCs/>
          <w:color w:val="222222"/>
          <w:szCs w:val="24"/>
          <w:shd w:val="clear" w:color="auto" w:fill="FFFFFF"/>
        </w:rPr>
        <w:t xml:space="preserve">Wykres 2.2. </w:t>
      </w:r>
      <w:r w:rsidRPr="00127D6A">
        <w:rPr>
          <w:rFonts w:cs="Times New Roman"/>
          <w:color w:val="222222"/>
          <w:szCs w:val="24"/>
          <w:shd w:val="clear" w:color="auto" w:fill="FFFFFF"/>
        </w:rPr>
        <w:t>Ocena dostępności usług dla osób z niepełnosprawnościami, np. urzędów, transportu, placówek zdrowotnych.</w:t>
      </w:r>
    </w:p>
    <w:p w14:paraId="7C14878D" w14:textId="4F2B572B" w:rsidR="00E133AF" w:rsidRDefault="00E133AF" w:rsidP="00AA128F">
      <w:pPr>
        <w:rPr>
          <w:rFonts w:cs="Times New Roman"/>
          <w:color w:val="222222"/>
          <w:szCs w:val="24"/>
          <w:shd w:val="clear" w:color="auto" w:fill="FFFFFF"/>
        </w:rPr>
      </w:pPr>
      <w:r w:rsidRPr="00B20578">
        <w:rPr>
          <w:rFonts w:cs="Times New Roman"/>
          <w:b/>
          <w:bCs/>
          <w:color w:val="222222"/>
          <w:szCs w:val="24"/>
          <w:shd w:val="clear" w:color="auto" w:fill="FFFFFF"/>
        </w:rPr>
        <w:t>Rysunek 1.1.</w:t>
      </w:r>
      <w:r>
        <w:rPr>
          <w:rFonts w:cs="Times New Roman"/>
          <w:color w:val="222222"/>
          <w:szCs w:val="24"/>
          <w:shd w:val="clear" w:color="auto" w:fill="FFFFFF"/>
        </w:rPr>
        <w:t xml:space="preserve"> Mapa Powiatu Szczecineckiego. </w:t>
      </w:r>
    </w:p>
    <w:p w14:paraId="7948E20A" w14:textId="77777777" w:rsidR="00E133AF" w:rsidRDefault="00E133AF" w:rsidP="00B42FC5">
      <w:pPr>
        <w:rPr>
          <w:rFonts w:cs="Times New Roman"/>
          <w:color w:val="222222"/>
          <w:szCs w:val="24"/>
          <w:shd w:val="clear" w:color="auto" w:fill="FFFFFF"/>
        </w:rPr>
      </w:pPr>
    </w:p>
    <w:p w14:paraId="51244685" w14:textId="77777777" w:rsidR="00E133AF" w:rsidRDefault="00E133AF" w:rsidP="00B42FC5">
      <w:pPr>
        <w:rPr>
          <w:rFonts w:cs="Times New Roman"/>
          <w:color w:val="222222"/>
          <w:szCs w:val="24"/>
          <w:shd w:val="clear" w:color="auto" w:fill="FFFFFF"/>
        </w:rPr>
      </w:pPr>
    </w:p>
    <w:p w14:paraId="4765F4F1" w14:textId="399754A7" w:rsidR="0047791E" w:rsidRPr="0047791E" w:rsidRDefault="0047791E" w:rsidP="0047791E">
      <w:pPr>
        <w:rPr>
          <w:rFonts w:cs="Times New Roman"/>
          <w:szCs w:val="24"/>
        </w:rPr>
      </w:pPr>
    </w:p>
    <w:sectPr w:rsidR="0047791E" w:rsidRPr="0047791E" w:rsidSect="00E241CF">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869" w14:textId="77777777" w:rsidR="00EC07AB" w:rsidRDefault="00EC07AB" w:rsidP="00F05507">
      <w:pPr>
        <w:spacing w:line="240" w:lineRule="auto"/>
      </w:pPr>
      <w:r>
        <w:separator/>
      </w:r>
    </w:p>
  </w:endnote>
  <w:endnote w:type="continuationSeparator" w:id="0">
    <w:p w14:paraId="5EDD720B" w14:textId="77777777" w:rsidR="00EC07AB" w:rsidRDefault="00EC07AB" w:rsidP="00F05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386798"/>
      <w:docPartObj>
        <w:docPartGallery w:val="Page Numbers (Bottom of Page)"/>
        <w:docPartUnique/>
      </w:docPartObj>
    </w:sdtPr>
    <w:sdtContent>
      <w:p w14:paraId="3E8E41C4" w14:textId="640C37C8" w:rsidR="00C552B2" w:rsidRDefault="00C552B2">
        <w:pPr>
          <w:pStyle w:val="Stopka"/>
          <w:jc w:val="center"/>
        </w:pPr>
        <w:r>
          <w:fldChar w:fldCharType="begin"/>
        </w:r>
        <w:r>
          <w:instrText>PAGE   \* MERGEFORMAT</w:instrText>
        </w:r>
        <w:r>
          <w:fldChar w:fldCharType="separate"/>
        </w:r>
        <w:r w:rsidR="0016605F">
          <w:rPr>
            <w:noProof/>
          </w:rPr>
          <w:t>2</w:t>
        </w:r>
        <w:r>
          <w:fldChar w:fldCharType="end"/>
        </w:r>
      </w:p>
    </w:sdtContent>
  </w:sdt>
  <w:p w14:paraId="13E941B5" w14:textId="77777777" w:rsidR="00C552B2" w:rsidRDefault="00C552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2FE6" w14:textId="77777777" w:rsidR="00EC07AB" w:rsidRDefault="00EC07AB" w:rsidP="00F05507">
      <w:pPr>
        <w:spacing w:line="240" w:lineRule="auto"/>
      </w:pPr>
      <w:r>
        <w:separator/>
      </w:r>
    </w:p>
  </w:footnote>
  <w:footnote w:type="continuationSeparator" w:id="0">
    <w:p w14:paraId="53CE4A7D" w14:textId="77777777" w:rsidR="00EC07AB" w:rsidRDefault="00EC07AB" w:rsidP="00F05507">
      <w:pPr>
        <w:spacing w:line="240" w:lineRule="auto"/>
      </w:pPr>
      <w:r>
        <w:continuationSeparator/>
      </w:r>
    </w:p>
  </w:footnote>
  <w:footnote w:id="1">
    <w:p w14:paraId="7527A924" w14:textId="4C7FA296" w:rsidR="00C552B2" w:rsidRDefault="00C552B2">
      <w:pPr>
        <w:pStyle w:val="Tekstprzypisudolnego"/>
      </w:pPr>
      <w:r>
        <w:rPr>
          <w:rStyle w:val="Odwoanieprzypisudolnego"/>
        </w:rPr>
        <w:footnoteRef/>
      </w:r>
      <w:r>
        <w:t xml:space="preserve"> </w:t>
      </w:r>
      <w:hyperlink r:id="rId1" w:history="1">
        <w:r w:rsidRPr="006A56ED">
          <w:rPr>
            <w:rStyle w:val="Hipercze"/>
          </w:rPr>
          <w:t>https://bdl.stat.gov.pl/bdl/dane/podgrup/tablica</w:t>
        </w:r>
      </w:hyperlink>
      <w:r>
        <w:t xml:space="preserve"> (dostęp 14.10.2025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6"/>
    <w:lvl w:ilvl="0">
      <w:start w:val="1"/>
      <w:numFmt w:val="bullet"/>
      <w:lvlText w:val=""/>
      <w:lvlJc w:val="left"/>
      <w:pPr>
        <w:tabs>
          <w:tab w:val="num" w:pos="0"/>
        </w:tabs>
        <w:ind w:left="720" w:hanging="360"/>
      </w:pPr>
      <w:rPr>
        <w:rFonts w:ascii="Symbol" w:hAnsi="Symbol" w:cs="Symbol" w:hint="default"/>
        <w:szCs w:val="20"/>
      </w:rPr>
    </w:lvl>
  </w:abstractNum>
  <w:abstractNum w:abstractNumId="1" w15:restartNumberingAfterBreak="0">
    <w:nsid w:val="0000000E"/>
    <w:multiLevelType w:val="singleLevel"/>
    <w:tmpl w:val="0000000E"/>
    <w:name w:val="WW8Num27"/>
    <w:lvl w:ilvl="0">
      <w:start w:val="1"/>
      <w:numFmt w:val="bullet"/>
      <w:lvlText w:val=""/>
      <w:lvlJc w:val="left"/>
      <w:pPr>
        <w:tabs>
          <w:tab w:val="num" w:pos="0"/>
        </w:tabs>
        <w:ind w:left="720" w:hanging="360"/>
      </w:pPr>
      <w:rPr>
        <w:rFonts w:ascii="Symbol" w:hAnsi="Symbol" w:cs="Symbol" w:hint="default"/>
        <w:szCs w:val="20"/>
      </w:rPr>
    </w:lvl>
  </w:abstractNum>
  <w:abstractNum w:abstractNumId="2" w15:restartNumberingAfterBreak="0">
    <w:nsid w:val="09F53284"/>
    <w:multiLevelType w:val="hybridMultilevel"/>
    <w:tmpl w:val="4896F0FA"/>
    <w:lvl w:ilvl="0" w:tplc="79D0912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95BEC"/>
    <w:multiLevelType w:val="hybridMultilevel"/>
    <w:tmpl w:val="35F2FA2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504593"/>
    <w:multiLevelType w:val="hybridMultilevel"/>
    <w:tmpl w:val="ABDEF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E77F2D"/>
    <w:multiLevelType w:val="hybridMultilevel"/>
    <w:tmpl w:val="6CB85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273E06"/>
    <w:multiLevelType w:val="hybridMultilevel"/>
    <w:tmpl w:val="B06EE99A"/>
    <w:lvl w:ilvl="0" w:tplc="79D0912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9B6CCE"/>
    <w:multiLevelType w:val="hybridMultilevel"/>
    <w:tmpl w:val="B2223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F01914"/>
    <w:multiLevelType w:val="hybridMultilevel"/>
    <w:tmpl w:val="DDB4CE38"/>
    <w:lvl w:ilvl="0" w:tplc="D7C8C640">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4FC7195"/>
    <w:multiLevelType w:val="hybridMultilevel"/>
    <w:tmpl w:val="59B03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4C1CFB"/>
    <w:multiLevelType w:val="hybridMultilevel"/>
    <w:tmpl w:val="124AF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ED2776"/>
    <w:multiLevelType w:val="hybridMultilevel"/>
    <w:tmpl w:val="D88C0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5C56CC"/>
    <w:multiLevelType w:val="hybridMultilevel"/>
    <w:tmpl w:val="06DEB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183532"/>
    <w:multiLevelType w:val="hybridMultilevel"/>
    <w:tmpl w:val="ADFE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CD2FA1"/>
    <w:multiLevelType w:val="hybridMultilevel"/>
    <w:tmpl w:val="F7566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3A705D"/>
    <w:multiLevelType w:val="hybridMultilevel"/>
    <w:tmpl w:val="C5D65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D44A14"/>
    <w:multiLevelType w:val="multilevel"/>
    <w:tmpl w:val="5E009C7A"/>
    <w:lvl w:ilvl="0">
      <w:start w:val="1"/>
      <w:numFmt w:val="upperRoman"/>
      <w:lvlText w:val="ROZDZIAŁ %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8F38D3"/>
    <w:multiLevelType w:val="hybridMultilevel"/>
    <w:tmpl w:val="658C4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6D2EDF"/>
    <w:multiLevelType w:val="multilevel"/>
    <w:tmpl w:val="81D66CF0"/>
    <w:lvl w:ilvl="0">
      <w:start w:val="1"/>
      <w:numFmt w:val="decimal"/>
      <w:pStyle w:val="Punkt1"/>
      <w:lvlText w:val="%1."/>
      <w:lvlJc w:val="left"/>
      <w:pPr>
        <w:ind w:left="360" w:hanging="360"/>
      </w:pPr>
      <w:rPr>
        <w:rFonts w:hint="default"/>
      </w:rPr>
    </w:lvl>
    <w:lvl w:ilvl="1">
      <w:start w:val="1"/>
      <w:numFmt w:val="decimal"/>
      <w:pStyle w:val="Punkt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457583"/>
    <w:multiLevelType w:val="hybridMultilevel"/>
    <w:tmpl w:val="23747C92"/>
    <w:lvl w:ilvl="0" w:tplc="94A4D74E">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C473E48"/>
    <w:multiLevelType w:val="hybridMultilevel"/>
    <w:tmpl w:val="3482D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750EEF"/>
    <w:multiLevelType w:val="hybridMultilevel"/>
    <w:tmpl w:val="9CA040CC"/>
    <w:lvl w:ilvl="0" w:tplc="66F07460">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2433609"/>
    <w:multiLevelType w:val="hybridMultilevel"/>
    <w:tmpl w:val="FDAA0E56"/>
    <w:lvl w:ilvl="0" w:tplc="75EC737C">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97B39C5"/>
    <w:multiLevelType w:val="hybridMultilevel"/>
    <w:tmpl w:val="27CC3E14"/>
    <w:lvl w:ilvl="0" w:tplc="EE249800">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75505782">
    <w:abstractNumId w:val="18"/>
  </w:num>
  <w:num w:numId="2" w16cid:durableId="186018611">
    <w:abstractNumId w:val="16"/>
  </w:num>
  <w:num w:numId="3" w16cid:durableId="162401850">
    <w:abstractNumId w:val="11"/>
  </w:num>
  <w:num w:numId="4" w16cid:durableId="1694375594">
    <w:abstractNumId w:val="7"/>
  </w:num>
  <w:num w:numId="5" w16cid:durableId="1941646547">
    <w:abstractNumId w:val="13"/>
  </w:num>
  <w:num w:numId="6" w16cid:durableId="1459951914">
    <w:abstractNumId w:val="15"/>
  </w:num>
  <w:num w:numId="7" w16cid:durableId="1166087913">
    <w:abstractNumId w:val="5"/>
  </w:num>
  <w:num w:numId="8" w16cid:durableId="1312907820">
    <w:abstractNumId w:val="6"/>
  </w:num>
  <w:num w:numId="9" w16cid:durableId="1723749577">
    <w:abstractNumId w:val="4"/>
  </w:num>
  <w:num w:numId="10" w16cid:durableId="973295402">
    <w:abstractNumId w:val="8"/>
  </w:num>
  <w:num w:numId="11" w16cid:durableId="824006748">
    <w:abstractNumId w:val="21"/>
  </w:num>
  <w:num w:numId="12" w16cid:durableId="761342030">
    <w:abstractNumId w:val="23"/>
  </w:num>
  <w:num w:numId="13" w16cid:durableId="365058596">
    <w:abstractNumId w:val="22"/>
  </w:num>
  <w:num w:numId="14" w16cid:durableId="889801208">
    <w:abstractNumId w:val="19"/>
  </w:num>
  <w:num w:numId="15" w16cid:durableId="339623654">
    <w:abstractNumId w:val="20"/>
  </w:num>
  <w:num w:numId="16" w16cid:durableId="1730498060">
    <w:abstractNumId w:val="12"/>
  </w:num>
  <w:num w:numId="17" w16cid:durableId="361441811">
    <w:abstractNumId w:val="17"/>
  </w:num>
  <w:num w:numId="18" w16cid:durableId="162547014">
    <w:abstractNumId w:val="10"/>
  </w:num>
  <w:num w:numId="19" w16cid:durableId="1107968868">
    <w:abstractNumId w:val="3"/>
  </w:num>
  <w:num w:numId="20" w16cid:durableId="688797507">
    <w:abstractNumId w:val="9"/>
  </w:num>
  <w:num w:numId="21" w16cid:durableId="245922652">
    <w:abstractNumId w:val="14"/>
  </w:num>
  <w:num w:numId="22" w16cid:durableId="69357852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61"/>
    <w:rsid w:val="00003090"/>
    <w:rsid w:val="000034EC"/>
    <w:rsid w:val="00003844"/>
    <w:rsid w:val="00004717"/>
    <w:rsid w:val="00005258"/>
    <w:rsid w:val="00006F50"/>
    <w:rsid w:val="0001077D"/>
    <w:rsid w:val="00012B85"/>
    <w:rsid w:val="00013194"/>
    <w:rsid w:val="000166EB"/>
    <w:rsid w:val="00034494"/>
    <w:rsid w:val="000345B6"/>
    <w:rsid w:val="000403F5"/>
    <w:rsid w:val="0004083E"/>
    <w:rsid w:val="0004099D"/>
    <w:rsid w:val="0004193E"/>
    <w:rsid w:val="000428AC"/>
    <w:rsid w:val="000455A9"/>
    <w:rsid w:val="0005043F"/>
    <w:rsid w:val="00057507"/>
    <w:rsid w:val="000600CE"/>
    <w:rsid w:val="000635AB"/>
    <w:rsid w:val="000645D1"/>
    <w:rsid w:val="00065A3C"/>
    <w:rsid w:val="000778FB"/>
    <w:rsid w:val="000809D6"/>
    <w:rsid w:val="00082C44"/>
    <w:rsid w:val="00086FF4"/>
    <w:rsid w:val="000964DB"/>
    <w:rsid w:val="000A3886"/>
    <w:rsid w:val="000A5D6D"/>
    <w:rsid w:val="000A6196"/>
    <w:rsid w:val="000B251E"/>
    <w:rsid w:val="000B3895"/>
    <w:rsid w:val="000C075F"/>
    <w:rsid w:val="000C53D9"/>
    <w:rsid w:val="000C7886"/>
    <w:rsid w:val="000D349F"/>
    <w:rsid w:val="000E0FC9"/>
    <w:rsid w:val="000F288D"/>
    <w:rsid w:val="000F3205"/>
    <w:rsid w:val="000F366A"/>
    <w:rsid w:val="000F42B1"/>
    <w:rsid w:val="000F6062"/>
    <w:rsid w:val="00104A07"/>
    <w:rsid w:val="00104A85"/>
    <w:rsid w:val="00107117"/>
    <w:rsid w:val="00110FDB"/>
    <w:rsid w:val="00111882"/>
    <w:rsid w:val="00112464"/>
    <w:rsid w:val="001217D0"/>
    <w:rsid w:val="00126650"/>
    <w:rsid w:val="00127D6A"/>
    <w:rsid w:val="0013062E"/>
    <w:rsid w:val="001344C7"/>
    <w:rsid w:val="0014149E"/>
    <w:rsid w:val="00147398"/>
    <w:rsid w:val="00152BE1"/>
    <w:rsid w:val="00155925"/>
    <w:rsid w:val="00160540"/>
    <w:rsid w:val="001639A9"/>
    <w:rsid w:val="0016605F"/>
    <w:rsid w:val="001701B2"/>
    <w:rsid w:val="00171624"/>
    <w:rsid w:val="00177CFD"/>
    <w:rsid w:val="00182DD3"/>
    <w:rsid w:val="0018654B"/>
    <w:rsid w:val="001902C0"/>
    <w:rsid w:val="001912BC"/>
    <w:rsid w:val="001955BA"/>
    <w:rsid w:val="00196FCC"/>
    <w:rsid w:val="001A0CD3"/>
    <w:rsid w:val="001A1437"/>
    <w:rsid w:val="001A4537"/>
    <w:rsid w:val="001B3BCE"/>
    <w:rsid w:val="001B559F"/>
    <w:rsid w:val="001C1EDC"/>
    <w:rsid w:val="001C3FCA"/>
    <w:rsid w:val="001D0D49"/>
    <w:rsid w:val="001D2476"/>
    <w:rsid w:val="001D50B6"/>
    <w:rsid w:val="001E6541"/>
    <w:rsid w:val="001E76EA"/>
    <w:rsid w:val="001F0C52"/>
    <w:rsid w:val="00202DAF"/>
    <w:rsid w:val="00205B81"/>
    <w:rsid w:val="00206AEF"/>
    <w:rsid w:val="0022246B"/>
    <w:rsid w:val="00223252"/>
    <w:rsid w:val="00225104"/>
    <w:rsid w:val="00241CE3"/>
    <w:rsid w:val="00253603"/>
    <w:rsid w:val="002605C4"/>
    <w:rsid w:val="00275A6E"/>
    <w:rsid w:val="00277113"/>
    <w:rsid w:val="002865F1"/>
    <w:rsid w:val="00290288"/>
    <w:rsid w:val="00296A95"/>
    <w:rsid w:val="002971DF"/>
    <w:rsid w:val="002A2D65"/>
    <w:rsid w:val="002A7795"/>
    <w:rsid w:val="002B7A47"/>
    <w:rsid w:val="002C2DA7"/>
    <w:rsid w:val="002C7942"/>
    <w:rsid w:val="002D5DC0"/>
    <w:rsid w:val="002E2304"/>
    <w:rsid w:val="002E33AC"/>
    <w:rsid w:val="002E3BD3"/>
    <w:rsid w:val="002E5404"/>
    <w:rsid w:val="002E6979"/>
    <w:rsid w:val="002E6C0A"/>
    <w:rsid w:val="002F791B"/>
    <w:rsid w:val="00304368"/>
    <w:rsid w:val="0030454C"/>
    <w:rsid w:val="00307A28"/>
    <w:rsid w:val="0031281E"/>
    <w:rsid w:val="0031457F"/>
    <w:rsid w:val="00317F36"/>
    <w:rsid w:val="00330597"/>
    <w:rsid w:val="003436C2"/>
    <w:rsid w:val="00345085"/>
    <w:rsid w:val="00355396"/>
    <w:rsid w:val="003570F2"/>
    <w:rsid w:val="0036005E"/>
    <w:rsid w:val="00365CE6"/>
    <w:rsid w:val="00367DDB"/>
    <w:rsid w:val="00374895"/>
    <w:rsid w:val="00376B3C"/>
    <w:rsid w:val="003801C1"/>
    <w:rsid w:val="00380E59"/>
    <w:rsid w:val="00382272"/>
    <w:rsid w:val="00387589"/>
    <w:rsid w:val="00387A30"/>
    <w:rsid w:val="00390C41"/>
    <w:rsid w:val="003934B8"/>
    <w:rsid w:val="003950B7"/>
    <w:rsid w:val="003A46E6"/>
    <w:rsid w:val="003A6BBF"/>
    <w:rsid w:val="003C0C14"/>
    <w:rsid w:val="003C522F"/>
    <w:rsid w:val="003C6D2B"/>
    <w:rsid w:val="003C7BB1"/>
    <w:rsid w:val="003D3FD2"/>
    <w:rsid w:val="003E0F80"/>
    <w:rsid w:val="003E4673"/>
    <w:rsid w:val="00401F4E"/>
    <w:rsid w:val="00402CBD"/>
    <w:rsid w:val="00403CD0"/>
    <w:rsid w:val="00405A7F"/>
    <w:rsid w:val="00406B80"/>
    <w:rsid w:val="00407445"/>
    <w:rsid w:val="00412B47"/>
    <w:rsid w:val="00414561"/>
    <w:rsid w:val="004173AD"/>
    <w:rsid w:val="00420D7B"/>
    <w:rsid w:val="00421EBE"/>
    <w:rsid w:val="0042317E"/>
    <w:rsid w:val="0043066B"/>
    <w:rsid w:val="0043180F"/>
    <w:rsid w:val="004356E4"/>
    <w:rsid w:val="00436771"/>
    <w:rsid w:val="0044135F"/>
    <w:rsid w:val="004415BB"/>
    <w:rsid w:val="004474E0"/>
    <w:rsid w:val="0045334B"/>
    <w:rsid w:val="00453916"/>
    <w:rsid w:val="00457F77"/>
    <w:rsid w:val="00477288"/>
    <w:rsid w:val="0047791E"/>
    <w:rsid w:val="00492297"/>
    <w:rsid w:val="00492B24"/>
    <w:rsid w:val="00495F4B"/>
    <w:rsid w:val="004B3128"/>
    <w:rsid w:val="004B7FAC"/>
    <w:rsid w:val="004C17AC"/>
    <w:rsid w:val="004D4AB6"/>
    <w:rsid w:val="004D6C2A"/>
    <w:rsid w:val="004E4877"/>
    <w:rsid w:val="004F0422"/>
    <w:rsid w:val="004F36D8"/>
    <w:rsid w:val="0051467D"/>
    <w:rsid w:val="00520D8B"/>
    <w:rsid w:val="00521353"/>
    <w:rsid w:val="00531A34"/>
    <w:rsid w:val="00531D4F"/>
    <w:rsid w:val="005322CA"/>
    <w:rsid w:val="005329D3"/>
    <w:rsid w:val="005358CA"/>
    <w:rsid w:val="005408F7"/>
    <w:rsid w:val="00542AF1"/>
    <w:rsid w:val="00544C44"/>
    <w:rsid w:val="0054623C"/>
    <w:rsid w:val="00550CC6"/>
    <w:rsid w:val="0055157F"/>
    <w:rsid w:val="005546EA"/>
    <w:rsid w:val="0055587E"/>
    <w:rsid w:val="00565878"/>
    <w:rsid w:val="00567824"/>
    <w:rsid w:val="00570856"/>
    <w:rsid w:val="00570ED2"/>
    <w:rsid w:val="00583A04"/>
    <w:rsid w:val="00590422"/>
    <w:rsid w:val="005939A8"/>
    <w:rsid w:val="00597355"/>
    <w:rsid w:val="00597420"/>
    <w:rsid w:val="005A6311"/>
    <w:rsid w:val="005B3B8E"/>
    <w:rsid w:val="005C1255"/>
    <w:rsid w:val="005D78EB"/>
    <w:rsid w:val="005E2126"/>
    <w:rsid w:val="005E5F4F"/>
    <w:rsid w:val="005E60AE"/>
    <w:rsid w:val="005E79A7"/>
    <w:rsid w:val="005F2F6A"/>
    <w:rsid w:val="006018A6"/>
    <w:rsid w:val="00605082"/>
    <w:rsid w:val="006059D9"/>
    <w:rsid w:val="00615AD7"/>
    <w:rsid w:val="00617836"/>
    <w:rsid w:val="00625112"/>
    <w:rsid w:val="006258D8"/>
    <w:rsid w:val="006261B4"/>
    <w:rsid w:val="0063116B"/>
    <w:rsid w:val="00636BB3"/>
    <w:rsid w:val="0064040A"/>
    <w:rsid w:val="006478EB"/>
    <w:rsid w:val="0065007D"/>
    <w:rsid w:val="00651D27"/>
    <w:rsid w:val="00654FBF"/>
    <w:rsid w:val="006675E8"/>
    <w:rsid w:val="00667E7D"/>
    <w:rsid w:val="006742BF"/>
    <w:rsid w:val="00674A1D"/>
    <w:rsid w:val="006821B0"/>
    <w:rsid w:val="00687EAE"/>
    <w:rsid w:val="00691B79"/>
    <w:rsid w:val="00692024"/>
    <w:rsid w:val="00692B47"/>
    <w:rsid w:val="00692CD5"/>
    <w:rsid w:val="00696C11"/>
    <w:rsid w:val="00697407"/>
    <w:rsid w:val="006A17C5"/>
    <w:rsid w:val="006A40A5"/>
    <w:rsid w:val="006A7466"/>
    <w:rsid w:val="006B35F5"/>
    <w:rsid w:val="006B5AE8"/>
    <w:rsid w:val="006D0387"/>
    <w:rsid w:val="006D08EE"/>
    <w:rsid w:val="006D5CF2"/>
    <w:rsid w:val="006D769D"/>
    <w:rsid w:val="006E02F8"/>
    <w:rsid w:val="006E15E6"/>
    <w:rsid w:val="006E29D9"/>
    <w:rsid w:val="006E53E3"/>
    <w:rsid w:val="006E7DE9"/>
    <w:rsid w:val="006F31F2"/>
    <w:rsid w:val="006F6788"/>
    <w:rsid w:val="00700DBA"/>
    <w:rsid w:val="00703151"/>
    <w:rsid w:val="0070552E"/>
    <w:rsid w:val="007067EE"/>
    <w:rsid w:val="00706DAA"/>
    <w:rsid w:val="0071050F"/>
    <w:rsid w:val="00713AA1"/>
    <w:rsid w:val="0072113D"/>
    <w:rsid w:val="0073098C"/>
    <w:rsid w:val="00743FEE"/>
    <w:rsid w:val="007451B5"/>
    <w:rsid w:val="007451EE"/>
    <w:rsid w:val="00746A6E"/>
    <w:rsid w:val="00750120"/>
    <w:rsid w:val="00761046"/>
    <w:rsid w:val="00761C9D"/>
    <w:rsid w:val="007641D7"/>
    <w:rsid w:val="0076480E"/>
    <w:rsid w:val="00770AAA"/>
    <w:rsid w:val="00774ADA"/>
    <w:rsid w:val="00784362"/>
    <w:rsid w:val="007856D9"/>
    <w:rsid w:val="007911AB"/>
    <w:rsid w:val="007940CC"/>
    <w:rsid w:val="007942D3"/>
    <w:rsid w:val="00794C62"/>
    <w:rsid w:val="007A2864"/>
    <w:rsid w:val="007A3015"/>
    <w:rsid w:val="007A7D4B"/>
    <w:rsid w:val="007B78C0"/>
    <w:rsid w:val="007C67E1"/>
    <w:rsid w:val="007D1BA8"/>
    <w:rsid w:val="007D4A1F"/>
    <w:rsid w:val="007E5CCB"/>
    <w:rsid w:val="007E60DC"/>
    <w:rsid w:val="007F068D"/>
    <w:rsid w:val="007F12A6"/>
    <w:rsid w:val="007F57B7"/>
    <w:rsid w:val="007F74CB"/>
    <w:rsid w:val="007F7B60"/>
    <w:rsid w:val="00800515"/>
    <w:rsid w:val="00802D18"/>
    <w:rsid w:val="00812358"/>
    <w:rsid w:val="00812EB3"/>
    <w:rsid w:val="00827340"/>
    <w:rsid w:val="00830DB1"/>
    <w:rsid w:val="00835069"/>
    <w:rsid w:val="00851DF5"/>
    <w:rsid w:val="008522E8"/>
    <w:rsid w:val="00862DD3"/>
    <w:rsid w:val="00865DB7"/>
    <w:rsid w:val="008662DB"/>
    <w:rsid w:val="00874AD8"/>
    <w:rsid w:val="0088084D"/>
    <w:rsid w:val="00884C6A"/>
    <w:rsid w:val="00885961"/>
    <w:rsid w:val="008864FE"/>
    <w:rsid w:val="008909A2"/>
    <w:rsid w:val="00896C4C"/>
    <w:rsid w:val="008A0DB5"/>
    <w:rsid w:val="008C2D81"/>
    <w:rsid w:val="008D5971"/>
    <w:rsid w:val="008D663C"/>
    <w:rsid w:val="008D774C"/>
    <w:rsid w:val="008E1D41"/>
    <w:rsid w:val="008E75E2"/>
    <w:rsid w:val="008F75CC"/>
    <w:rsid w:val="00901E64"/>
    <w:rsid w:val="00903510"/>
    <w:rsid w:val="00907DA4"/>
    <w:rsid w:val="009121A2"/>
    <w:rsid w:val="0093336C"/>
    <w:rsid w:val="00934207"/>
    <w:rsid w:val="00935383"/>
    <w:rsid w:val="0094281D"/>
    <w:rsid w:val="00942C91"/>
    <w:rsid w:val="00943FFB"/>
    <w:rsid w:val="00950540"/>
    <w:rsid w:val="0095690D"/>
    <w:rsid w:val="00960497"/>
    <w:rsid w:val="0096064B"/>
    <w:rsid w:val="00960A56"/>
    <w:rsid w:val="00960EFE"/>
    <w:rsid w:val="009615A3"/>
    <w:rsid w:val="00961A94"/>
    <w:rsid w:val="009720E9"/>
    <w:rsid w:val="00972940"/>
    <w:rsid w:val="00975CC1"/>
    <w:rsid w:val="00975E2C"/>
    <w:rsid w:val="00980741"/>
    <w:rsid w:val="00980B68"/>
    <w:rsid w:val="009913FE"/>
    <w:rsid w:val="00991E3F"/>
    <w:rsid w:val="009B085F"/>
    <w:rsid w:val="009B0F77"/>
    <w:rsid w:val="009B5C27"/>
    <w:rsid w:val="009B7913"/>
    <w:rsid w:val="009C119F"/>
    <w:rsid w:val="009C35CC"/>
    <w:rsid w:val="009C70AE"/>
    <w:rsid w:val="009D2F2E"/>
    <w:rsid w:val="009D3E85"/>
    <w:rsid w:val="009D5B18"/>
    <w:rsid w:val="009D7979"/>
    <w:rsid w:val="009D7F91"/>
    <w:rsid w:val="009E2979"/>
    <w:rsid w:val="009E7674"/>
    <w:rsid w:val="009F1253"/>
    <w:rsid w:val="00A02947"/>
    <w:rsid w:val="00A06C53"/>
    <w:rsid w:val="00A11383"/>
    <w:rsid w:val="00A143F1"/>
    <w:rsid w:val="00A145A2"/>
    <w:rsid w:val="00A145B6"/>
    <w:rsid w:val="00A2087B"/>
    <w:rsid w:val="00A21211"/>
    <w:rsid w:val="00A22B8A"/>
    <w:rsid w:val="00A25774"/>
    <w:rsid w:val="00A268B7"/>
    <w:rsid w:val="00A270DF"/>
    <w:rsid w:val="00A33712"/>
    <w:rsid w:val="00A411E3"/>
    <w:rsid w:val="00A41813"/>
    <w:rsid w:val="00A45EEF"/>
    <w:rsid w:val="00A50401"/>
    <w:rsid w:val="00A5087D"/>
    <w:rsid w:val="00A517B3"/>
    <w:rsid w:val="00A5374A"/>
    <w:rsid w:val="00A53CCC"/>
    <w:rsid w:val="00A53F00"/>
    <w:rsid w:val="00A54403"/>
    <w:rsid w:val="00A57649"/>
    <w:rsid w:val="00A6102F"/>
    <w:rsid w:val="00A621AD"/>
    <w:rsid w:val="00A66105"/>
    <w:rsid w:val="00A70D5D"/>
    <w:rsid w:val="00A7270A"/>
    <w:rsid w:val="00A7658A"/>
    <w:rsid w:val="00A80D07"/>
    <w:rsid w:val="00A83954"/>
    <w:rsid w:val="00A8536D"/>
    <w:rsid w:val="00A91FA3"/>
    <w:rsid w:val="00AA128F"/>
    <w:rsid w:val="00AA2D1E"/>
    <w:rsid w:val="00AA44B0"/>
    <w:rsid w:val="00AA63FC"/>
    <w:rsid w:val="00AB0E22"/>
    <w:rsid w:val="00AB47DC"/>
    <w:rsid w:val="00AB7E16"/>
    <w:rsid w:val="00AC135C"/>
    <w:rsid w:val="00AC27F3"/>
    <w:rsid w:val="00AC2D00"/>
    <w:rsid w:val="00AC4C84"/>
    <w:rsid w:val="00AC5798"/>
    <w:rsid w:val="00AC62E1"/>
    <w:rsid w:val="00AC670C"/>
    <w:rsid w:val="00AC7075"/>
    <w:rsid w:val="00AD1062"/>
    <w:rsid w:val="00AD27C1"/>
    <w:rsid w:val="00AD708C"/>
    <w:rsid w:val="00AE253B"/>
    <w:rsid w:val="00AE2E67"/>
    <w:rsid w:val="00AE573B"/>
    <w:rsid w:val="00AE7EB0"/>
    <w:rsid w:val="00B00532"/>
    <w:rsid w:val="00B01467"/>
    <w:rsid w:val="00B04802"/>
    <w:rsid w:val="00B05D63"/>
    <w:rsid w:val="00B078FC"/>
    <w:rsid w:val="00B07E8E"/>
    <w:rsid w:val="00B13F06"/>
    <w:rsid w:val="00B1432D"/>
    <w:rsid w:val="00B171FF"/>
    <w:rsid w:val="00B20173"/>
    <w:rsid w:val="00B20578"/>
    <w:rsid w:val="00B21744"/>
    <w:rsid w:val="00B275E8"/>
    <w:rsid w:val="00B34D35"/>
    <w:rsid w:val="00B356E1"/>
    <w:rsid w:val="00B368BE"/>
    <w:rsid w:val="00B41227"/>
    <w:rsid w:val="00B41FF3"/>
    <w:rsid w:val="00B42FC5"/>
    <w:rsid w:val="00B4376C"/>
    <w:rsid w:val="00B4449C"/>
    <w:rsid w:val="00B5266F"/>
    <w:rsid w:val="00B6600A"/>
    <w:rsid w:val="00B80678"/>
    <w:rsid w:val="00B81D57"/>
    <w:rsid w:val="00B82B78"/>
    <w:rsid w:val="00B86C48"/>
    <w:rsid w:val="00BA0938"/>
    <w:rsid w:val="00BA171F"/>
    <w:rsid w:val="00BB1AD5"/>
    <w:rsid w:val="00BB29DC"/>
    <w:rsid w:val="00BC11EF"/>
    <w:rsid w:val="00BC234E"/>
    <w:rsid w:val="00BC5649"/>
    <w:rsid w:val="00BD5A55"/>
    <w:rsid w:val="00BD5DE9"/>
    <w:rsid w:val="00BD68F4"/>
    <w:rsid w:val="00BE4289"/>
    <w:rsid w:val="00BE567B"/>
    <w:rsid w:val="00BE5838"/>
    <w:rsid w:val="00BE6B36"/>
    <w:rsid w:val="00BF6AE9"/>
    <w:rsid w:val="00C028E1"/>
    <w:rsid w:val="00C02D98"/>
    <w:rsid w:val="00C04F32"/>
    <w:rsid w:val="00C07376"/>
    <w:rsid w:val="00C11C31"/>
    <w:rsid w:val="00C14E98"/>
    <w:rsid w:val="00C25DC8"/>
    <w:rsid w:val="00C321A6"/>
    <w:rsid w:val="00C322E1"/>
    <w:rsid w:val="00C46352"/>
    <w:rsid w:val="00C52D46"/>
    <w:rsid w:val="00C537FE"/>
    <w:rsid w:val="00C552B2"/>
    <w:rsid w:val="00C576DE"/>
    <w:rsid w:val="00C6654F"/>
    <w:rsid w:val="00C70AB9"/>
    <w:rsid w:val="00C73D60"/>
    <w:rsid w:val="00C771A9"/>
    <w:rsid w:val="00C822EE"/>
    <w:rsid w:val="00C82D9B"/>
    <w:rsid w:val="00C8358D"/>
    <w:rsid w:val="00C8781B"/>
    <w:rsid w:val="00C87961"/>
    <w:rsid w:val="00C93455"/>
    <w:rsid w:val="00C95126"/>
    <w:rsid w:val="00CA354F"/>
    <w:rsid w:val="00CB33C7"/>
    <w:rsid w:val="00CB7C99"/>
    <w:rsid w:val="00CC2F4F"/>
    <w:rsid w:val="00CC31F0"/>
    <w:rsid w:val="00CC458C"/>
    <w:rsid w:val="00CC5125"/>
    <w:rsid w:val="00CC6485"/>
    <w:rsid w:val="00CD1F77"/>
    <w:rsid w:val="00CD645E"/>
    <w:rsid w:val="00CD7488"/>
    <w:rsid w:val="00CE03D7"/>
    <w:rsid w:val="00CE1202"/>
    <w:rsid w:val="00CE14AA"/>
    <w:rsid w:val="00CE294F"/>
    <w:rsid w:val="00CE2987"/>
    <w:rsid w:val="00CE5B7D"/>
    <w:rsid w:val="00CE5D53"/>
    <w:rsid w:val="00CE6A02"/>
    <w:rsid w:val="00CF3C92"/>
    <w:rsid w:val="00D1381F"/>
    <w:rsid w:val="00D17114"/>
    <w:rsid w:val="00D17F4E"/>
    <w:rsid w:val="00D22634"/>
    <w:rsid w:val="00D23838"/>
    <w:rsid w:val="00D3007A"/>
    <w:rsid w:val="00D31F52"/>
    <w:rsid w:val="00D32186"/>
    <w:rsid w:val="00D35ABF"/>
    <w:rsid w:val="00D427E9"/>
    <w:rsid w:val="00D4697C"/>
    <w:rsid w:val="00D54CE1"/>
    <w:rsid w:val="00D55EFF"/>
    <w:rsid w:val="00D62FDB"/>
    <w:rsid w:val="00D65058"/>
    <w:rsid w:val="00D73836"/>
    <w:rsid w:val="00D73C61"/>
    <w:rsid w:val="00D8016F"/>
    <w:rsid w:val="00D84C9A"/>
    <w:rsid w:val="00D904A3"/>
    <w:rsid w:val="00D92E74"/>
    <w:rsid w:val="00D96060"/>
    <w:rsid w:val="00D977F8"/>
    <w:rsid w:val="00DA0F25"/>
    <w:rsid w:val="00DA4FD0"/>
    <w:rsid w:val="00DA5484"/>
    <w:rsid w:val="00DB0222"/>
    <w:rsid w:val="00DB358D"/>
    <w:rsid w:val="00DB53F7"/>
    <w:rsid w:val="00DB5A63"/>
    <w:rsid w:val="00DC0E84"/>
    <w:rsid w:val="00DC2A12"/>
    <w:rsid w:val="00DC5E01"/>
    <w:rsid w:val="00DD1694"/>
    <w:rsid w:val="00DD2419"/>
    <w:rsid w:val="00DD26CF"/>
    <w:rsid w:val="00DD523B"/>
    <w:rsid w:val="00DD587F"/>
    <w:rsid w:val="00DE147E"/>
    <w:rsid w:val="00DE19EC"/>
    <w:rsid w:val="00DF3133"/>
    <w:rsid w:val="00DF47A3"/>
    <w:rsid w:val="00E04FA4"/>
    <w:rsid w:val="00E07B19"/>
    <w:rsid w:val="00E12577"/>
    <w:rsid w:val="00E1325D"/>
    <w:rsid w:val="00E133AF"/>
    <w:rsid w:val="00E241CF"/>
    <w:rsid w:val="00E264D8"/>
    <w:rsid w:val="00E26D8F"/>
    <w:rsid w:val="00E334D4"/>
    <w:rsid w:val="00E34252"/>
    <w:rsid w:val="00E3597F"/>
    <w:rsid w:val="00E40835"/>
    <w:rsid w:val="00E4622F"/>
    <w:rsid w:val="00E47CC9"/>
    <w:rsid w:val="00E6437A"/>
    <w:rsid w:val="00E66875"/>
    <w:rsid w:val="00E75385"/>
    <w:rsid w:val="00E7761D"/>
    <w:rsid w:val="00E80650"/>
    <w:rsid w:val="00E87EEC"/>
    <w:rsid w:val="00E92260"/>
    <w:rsid w:val="00EA0C58"/>
    <w:rsid w:val="00EA555F"/>
    <w:rsid w:val="00EA5F14"/>
    <w:rsid w:val="00EB1199"/>
    <w:rsid w:val="00EC07AB"/>
    <w:rsid w:val="00EC170A"/>
    <w:rsid w:val="00EC2917"/>
    <w:rsid w:val="00EC69B5"/>
    <w:rsid w:val="00EC7F7D"/>
    <w:rsid w:val="00ED286C"/>
    <w:rsid w:val="00EE0B77"/>
    <w:rsid w:val="00EE228B"/>
    <w:rsid w:val="00F0055E"/>
    <w:rsid w:val="00F05507"/>
    <w:rsid w:val="00F06AB1"/>
    <w:rsid w:val="00F14352"/>
    <w:rsid w:val="00F15464"/>
    <w:rsid w:val="00F162F2"/>
    <w:rsid w:val="00F215D5"/>
    <w:rsid w:val="00F225D3"/>
    <w:rsid w:val="00F25669"/>
    <w:rsid w:val="00F26131"/>
    <w:rsid w:val="00F32606"/>
    <w:rsid w:val="00F33513"/>
    <w:rsid w:val="00F34550"/>
    <w:rsid w:val="00F34ED3"/>
    <w:rsid w:val="00F360A6"/>
    <w:rsid w:val="00F37FF8"/>
    <w:rsid w:val="00F4127F"/>
    <w:rsid w:val="00F41CE2"/>
    <w:rsid w:val="00F435D0"/>
    <w:rsid w:val="00F437B6"/>
    <w:rsid w:val="00F4405E"/>
    <w:rsid w:val="00F5527B"/>
    <w:rsid w:val="00F62BB0"/>
    <w:rsid w:val="00F74434"/>
    <w:rsid w:val="00F76D6D"/>
    <w:rsid w:val="00F805A3"/>
    <w:rsid w:val="00F83242"/>
    <w:rsid w:val="00F848E9"/>
    <w:rsid w:val="00F84CFB"/>
    <w:rsid w:val="00F871FA"/>
    <w:rsid w:val="00F900E9"/>
    <w:rsid w:val="00F90AC6"/>
    <w:rsid w:val="00F92DF4"/>
    <w:rsid w:val="00FB12A5"/>
    <w:rsid w:val="00FC5557"/>
    <w:rsid w:val="00FC5604"/>
    <w:rsid w:val="00FD0C6B"/>
    <w:rsid w:val="00FD5A1D"/>
    <w:rsid w:val="00FD6838"/>
    <w:rsid w:val="00FD7812"/>
    <w:rsid w:val="00FE6C74"/>
    <w:rsid w:val="00FF16BA"/>
    <w:rsid w:val="00FF2BA0"/>
    <w:rsid w:val="00FF4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85D9"/>
  <w15:docId w15:val="{F7FAB010-B351-49A5-96F9-E2ECA9BF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D7B"/>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961A94"/>
    <w:pPr>
      <w:keepNext/>
      <w:keepLines/>
      <w:outlineLvl w:val="0"/>
    </w:pPr>
    <w:rPr>
      <w:rFonts w:eastAsiaTheme="majorEastAsia" w:cstheme="majorBidi"/>
      <w:b/>
      <w:szCs w:val="32"/>
    </w:rPr>
  </w:style>
  <w:style w:type="paragraph" w:styleId="Nagwek3">
    <w:name w:val="heading 3"/>
    <w:basedOn w:val="Normalny"/>
    <w:next w:val="Normalny"/>
    <w:link w:val="Nagwek3Znak"/>
    <w:uiPriority w:val="9"/>
    <w:unhideWhenUsed/>
    <w:qFormat/>
    <w:rsid w:val="006675E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F74434"/>
    <w:rPr>
      <w:iCs/>
      <w:szCs w:val="18"/>
    </w:rPr>
  </w:style>
  <w:style w:type="character" w:customStyle="1" w:styleId="Nagwek1Znak">
    <w:name w:val="Nagłówek 1 Znak"/>
    <w:basedOn w:val="Domylnaczcionkaakapitu"/>
    <w:link w:val="Nagwek1"/>
    <w:uiPriority w:val="9"/>
    <w:rsid w:val="00961A94"/>
    <w:rPr>
      <w:rFonts w:ascii="Times New Roman" w:eastAsiaTheme="majorEastAsia" w:hAnsi="Times New Roman" w:cstheme="majorBidi"/>
      <w:b/>
      <w:sz w:val="24"/>
      <w:szCs w:val="32"/>
    </w:rPr>
  </w:style>
  <w:style w:type="paragraph" w:styleId="Tekstdymka">
    <w:name w:val="Balloon Text"/>
    <w:basedOn w:val="Normalny"/>
    <w:link w:val="TekstdymkaZnak"/>
    <w:uiPriority w:val="99"/>
    <w:semiHidden/>
    <w:unhideWhenUsed/>
    <w:rsid w:val="00D73C6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3C61"/>
    <w:rPr>
      <w:rFonts w:ascii="Segoe UI" w:hAnsi="Segoe UI" w:cs="Segoe UI"/>
      <w:sz w:val="18"/>
      <w:szCs w:val="18"/>
    </w:rPr>
  </w:style>
  <w:style w:type="paragraph" w:styleId="Tekstprzypisudolnego">
    <w:name w:val="footnote text"/>
    <w:aliases w:val=" Znak Znak, Znak Znak Znak Znak, Znak Znak Znak Znak Znak"/>
    <w:basedOn w:val="Normalny"/>
    <w:link w:val="TekstprzypisudolnegoZnak"/>
    <w:semiHidden/>
    <w:unhideWhenUsed/>
    <w:qFormat/>
    <w:rsid w:val="00F05507"/>
    <w:pPr>
      <w:spacing w:line="240" w:lineRule="auto"/>
    </w:pPr>
    <w:rPr>
      <w:sz w:val="20"/>
      <w:szCs w:val="20"/>
    </w:rPr>
  </w:style>
  <w:style w:type="character" w:customStyle="1" w:styleId="TekstprzypisudolnegoZnak">
    <w:name w:val="Tekst przypisu dolnego Znak"/>
    <w:aliases w:val=" Znak Znak Znak, Znak Znak Znak Znak Znak1, Znak Znak Znak Znak Znak Znak"/>
    <w:basedOn w:val="Domylnaczcionkaakapitu"/>
    <w:link w:val="Tekstprzypisudolnego"/>
    <w:semiHidden/>
    <w:rsid w:val="00F05507"/>
    <w:rPr>
      <w:rFonts w:ascii="Times New Roman" w:hAnsi="Times New Roman"/>
      <w:sz w:val="20"/>
      <w:szCs w:val="20"/>
    </w:rPr>
  </w:style>
  <w:style w:type="character" w:styleId="Odwoanieprzypisudolnego">
    <w:name w:val="footnote reference"/>
    <w:basedOn w:val="Domylnaczcionkaakapitu"/>
    <w:uiPriority w:val="99"/>
    <w:semiHidden/>
    <w:unhideWhenUsed/>
    <w:rsid w:val="00F05507"/>
    <w:rPr>
      <w:vertAlign w:val="superscript"/>
    </w:rPr>
  </w:style>
  <w:style w:type="paragraph" w:styleId="Akapitzlist">
    <w:name w:val="List Paragraph"/>
    <w:aliases w:val="Numerowanie,List Paragraph,L1,Akapit z listą5"/>
    <w:basedOn w:val="Normalny"/>
    <w:link w:val="AkapitzlistZnak"/>
    <w:uiPriority w:val="34"/>
    <w:qFormat/>
    <w:rsid w:val="00903510"/>
    <w:pPr>
      <w:ind w:left="720"/>
      <w:contextualSpacing/>
    </w:pPr>
  </w:style>
  <w:style w:type="paragraph" w:styleId="Nagwekspisutreci">
    <w:name w:val="TOC Heading"/>
    <w:basedOn w:val="Nagwek1"/>
    <w:next w:val="Normalny"/>
    <w:uiPriority w:val="39"/>
    <w:unhideWhenUsed/>
    <w:qFormat/>
    <w:rsid w:val="00F15464"/>
    <w:pPr>
      <w:spacing w:before="240" w:line="259" w:lineRule="auto"/>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F15464"/>
    <w:pPr>
      <w:spacing w:after="100"/>
    </w:pPr>
  </w:style>
  <w:style w:type="paragraph" w:styleId="Spistreci2">
    <w:name w:val="toc 2"/>
    <w:basedOn w:val="Normalny"/>
    <w:next w:val="Normalny"/>
    <w:autoRedefine/>
    <w:uiPriority w:val="39"/>
    <w:unhideWhenUsed/>
    <w:rsid w:val="00F15464"/>
    <w:pPr>
      <w:spacing w:after="100" w:line="259" w:lineRule="auto"/>
      <w:ind w:left="220"/>
      <w:jc w:val="left"/>
    </w:pPr>
    <w:rPr>
      <w:rFonts w:asciiTheme="minorHAnsi" w:eastAsiaTheme="minorEastAsia" w:hAnsiTheme="minorHAnsi" w:cs="Times New Roman"/>
      <w:sz w:val="22"/>
      <w:lang w:eastAsia="pl-PL"/>
    </w:rPr>
  </w:style>
  <w:style w:type="paragraph" w:styleId="Spistreci3">
    <w:name w:val="toc 3"/>
    <w:basedOn w:val="Normalny"/>
    <w:next w:val="Normalny"/>
    <w:autoRedefine/>
    <w:uiPriority w:val="39"/>
    <w:unhideWhenUsed/>
    <w:rsid w:val="00F15464"/>
    <w:pPr>
      <w:spacing w:after="100" w:line="259" w:lineRule="auto"/>
      <w:ind w:left="440"/>
      <w:jc w:val="left"/>
    </w:pPr>
    <w:rPr>
      <w:rFonts w:asciiTheme="minorHAnsi" w:eastAsiaTheme="minorEastAsia" w:hAnsiTheme="minorHAnsi" w:cs="Times New Roman"/>
      <w:sz w:val="22"/>
      <w:lang w:eastAsia="pl-PL"/>
    </w:rPr>
  </w:style>
  <w:style w:type="paragraph" w:styleId="Nagwek">
    <w:name w:val="header"/>
    <w:basedOn w:val="Normalny"/>
    <w:link w:val="NagwekZnak"/>
    <w:uiPriority w:val="99"/>
    <w:unhideWhenUsed/>
    <w:rsid w:val="00800515"/>
    <w:pPr>
      <w:tabs>
        <w:tab w:val="center" w:pos="4536"/>
        <w:tab w:val="right" w:pos="9072"/>
      </w:tabs>
      <w:spacing w:line="240" w:lineRule="auto"/>
    </w:pPr>
  </w:style>
  <w:style w:type="character" w:customStyle="1" w:styleId="NagwekZnak">
    <w:name w:val="Nagłówek Znak"/>
    <w:basedOn w:val="Domylnaczcionkaakapitu"/>
    <w:link w:val="Nagwek"/>
    <w:uiPriority w:val="99"/>
    <w:rsid w:val="00800515"/>
    <w:rPr>
      <w:rFonts w:ascii="Times New Roman" w:hAnsi="Times New Roman"/>
      <w:sz w:val="24"/>
    </w:rPr>
  </w:style>
  <w:style w:type="paragraph" w:styleId="Stopka">
    <w:name w:val="footer"/>
    <w:basedOn w:val="Normalny"/>
    <w:link w:val="StopkaZnak"/>
    <w:uiPriority w:val="99"/>
    <w:unhideWhenUsed/>
    <w:rsid w:val="00800515"/>
    <w:pPr>
      <w:tabs>
        <w:tab w:val="center" w:pos="4536"/>
        <w:tab w:val="right" w:pos="9072"/>
      </w:tabs>
      <w:spacing w:line="240" w:lineRule="auto"/>
    </w:pPr>
  </w:style>
  <w:style w:type="character" w:customStyle="1" w:styleId="StopkaZnak">
    <w:name w:val="Stopka Znak"/>
    <w:basedOn w:val="Domylnaczcionkaakapitu"/>
    <w:link w:val="Stopka"/>
    <w:uiPriority w:val="99"/>
    <w:rsid w:val="00800515"/>
    <w:rPr>
      <w:rFonts w:ascii="Times New Roman" w:hAnsi="Times New Roman"/>
      <w:sz w:val="24"/>
    </w:rPr>
  </w:style>
  <w:style w:type="paragraph" w:customStyle="1" w:styleId="Punkt1">
    <w:name w:val="Punkt_1"/>
    <w:basedOn w:val="Akapitzlist"/>
    <w:link w:val="Punkt1Znak"/>
    <w:qFormat/>
    <w:rsid w:val="006E02F8"/>
    <w:pPr>
      <w:numPr>
        <w:numId w:val="1"/>
      </w:numPr>
    </w:pPr>
    <w:rPr>
      <w:smallCaps/>
      <w:sz w:val="28"/>
      <w:szCs w:val="24"/>
    </w:rPr>
  </w:style>
  <w:style w:type="paragraph" w:customStyle="1" w:styleId="Punkt11">
    <w:name w:val="Punkt_1_1"/>
    <w:basedOn w:val="Akapitzlist"/>
    <w:link w:val="Punkt11Znak"/>
    <w:qFormat/>
    <w:rsid w:val="00FD5A1D"/>
    <w:pPr>
      <w:numPr>
        <w:ilvl w:val="1"/>
        <w:numId w:val="1"/>
      </w:numPr>
    </w:pPr>
    <w:rPr>
      <w:smallCaps/>
      <w:sz w:val="28"/>
      <w:szCs w:val="24"/>
    </w:rPr>
  </w:style>
  <w:style w:type="character" w:customStyle="1" w:styleId="AkapitzlistZnak">
    <w:name w:val="Akapit z listą Znak"/>
    <w:aliases w:val="Numerowanie Znak,List Paragraph Znak,L1 Znak,Akapit z listą5 Znak"/>
    <w:basedOn w:val="Domylnaczcionkaakapitu"/>
    <w:link w:val="Akapitzlist"/>
    <w:uiPriority w:val="34"/>
    <w:rsid w:val="006E02F8"/>
    <w:rPr>
      <w:rFonts w:ascii="Times New Roman" w:hAnsi="Times New Roman"/>
      <w:sz w:val="24"/>
    </w:rPr>
  </w:style>
  <w:style w:type="character" w:customStyle="1" w:styleId="Punkt1Znak">
    <w:name w:val="Punkt_1 Znak"/>
    <w:basedOn w:val="AkapitzlistZnak"/>
    <w:link w:val="Punkt1"/>
    <w:rsid w:val="006E02F8"/>
    <w:rPr>
      <w:rFonts w:ascii="Times New Roman" w:hAnsi="Times New Roman"/>
      <w:smallCaps/>
      <w:sz w:val="28"/>
      <w:szCs w:val="24"/>
    </w:rPr>
  </w:style>
  <w:style w:type="character" w:styleId="Hipercze">
    <w:name w:val="Hyperlink"/>
    <w:basedOn w:val="Domylnaczcionkaakapitu"/>
    <w:uiPriority w:val="99"/>
    <w:unhideWhenUsed/>
    <w:rsid w:val="00FD5A1D"/>
    <w:rPr>
      <w:color w:val="0563C1" w:themeColor="hyperlink"/>
      <w:u w:val="single"/>
    </w:rPr>
  </w:style>
  <w:style w:type="character" w:customStyle="1" w:styleId="Punkt11Znak">
    <w:name w:val="Punkt_1_1 Znak"/>
    <w:basedOn w:val="AkapitzlistZnak"/>
    <w:link w:val="Punkt11"/>
    <w:rsid w:val="00FD5A1D"/>
    <w:rPr>
      <w:rFonts w:ascii="Times New Roman" w:hAnsi="Times New Roman"/>
      <w:smallCaps/>
      <w:sz w:val="28"/>
      <w:szCs w:val="24"/>
    </w:rPr>
  </w:style>
  <w:style w:type="paragraph" w:styleId="Tytu">
    <w:name w:val="Title"/>
    <w:basedOn w:val="Normalny"/>
    <w:next w:val="Normalny"/>
    <w:link w:val="TytuZnak"/>
    <w:uiPriority w:val="10"/>
    <w:qFormat/>
    <w:rsid w:val="00FD5A1D"/>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5A1D"/>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81D5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D57"/>
    <w:rPr>
      <w:rFonts w:ascii="Times New Roman" w:hAnsi="Times New Roman"/>
      <w:sz w:val="20"/>
      <w:szCs w:val="20"/>
    </w:rPr>
  </w:style>
  <w:style w:type="character" w:styleId="Odwoanieprzypisukocowego">
    <w:name w:val="endnote reference"/>
    <w:basedOn w:val="Domylnaczcionkaakapitu"/>
    <w:uiPriority w:val="99"/>
    <w:semiHidden/>
    <w:unhideWhenUsed/>
    <w:rsid w:val="00B81D57"/>
    <w:rPr>
      <w:vertAlign w:val="superscript"/>
    </w:rPr>
  </w:style>
  <w:style w:type="table" w:styleId="Tabela-Siatka">
    <w:name w:val="Table Grid"/>
    <w:basedOn w:val="Standardowy"/>
    <w:uiPriority w:val="39"/>
    <w:rsid w:val="005F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B5A63"/>
    <w:pPr>
      <w:spacing w:before="100" w:beforeAutospacing="1" w:after="100" w:afterAutospacing="1" w:line="240" w:lineRule="auto"/>
      <w:jc w:val="left"/>
    </w:pPr>
    <w:rPr>
      <w:rFonts w:eastAsia="Times New Roman" w:cs="Times New Roman"/>
      <w:szCs w:val="24"/>
      <w:lang w:eastAsia="pl-PL"/>
    </w:rPr>
  </w:style>
  <w:style w:type="character" w:styleId="Pogrubienie">
    <w:name w:val="Strong"/>
    <w:basedOn w:val="Domylnaczcionkaakapitu"/>
    <w:uiPriority w:val="22"/>
    <w:qFormat/>
    <w:rsid w:val="0065007D"/>
    <w:rPr>
      <w:b/>
      <w:bCs/>
    </w:rPr>
  </w:style>
  <w:style w:type="table" w:customStyle="1" w:styleId="Tabela-Siatka1">
    <w:name w:val="Tabela - Siatka1"/>
    <w:basedOn w:val="Standardowy"/>
    <w:next w:val="Tabela-Siatka"/>
    <w:uiPriority w:val="39"/>
    <w:rsid w:val="0099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F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36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
    <w:name w:val="Tabela siatki 1 — jasna — akcent 51"/>
    <w:basedOn w:val="Standardowy"/>
    <w:uiPriority w:val="46"/>
    <w:rsid w:val="008909A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a4">
    <w:name w:val="Tabela - Siatka4"/>
    <w:basedOn w:val="Standardowy"/>
    <w:next w:val="Tabela-Siatka"/>
    <w:uiPriority w:val="39"/>
    <w:rsid w:val="00F34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F2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6675E8"/>
    <w:rPr>
      <w:rFonts w:asciiTheme="majorHAnsi" w:eastAsiaTheme="majorEastAsia" w:hAnsiTheme="majorHAnsi" w:cstheme="majorBidi"/>
      <w:color w:val="1F3763" w:themeColor="accent1" w:themeShade="7F"/>
      <w:sz w:val="24"/>
      <w:szCs w:val="24"/>
    </w:rPr>
  </w:style>
  <w:style w:type="character" w:customStyle="1" w:styleId="Nierozpoznanawzmianka1">
    <w:name w:val="Nierozpoznana wzmianka1"/>
    <w:basedOn w:val="Domylnaczcionkaakapitu"/>
    <w:uiPriority w:val="99"/>
    <w:semiHidden/>
    <w:unhideWhenUsed/>
    <w:rsid w:val="00B20578"/>
    <w:rPr>
      <w:color w:val="605E5C"/>
      <w:shd w:val="clear" w:color="auto" w:fill="E1DFDD"/>
    </w:rPr>
  </w:style>
  <w:style w:type="character" w:styleId="Odwoaniedokomentarza">
    <w:name w:val="annotation reference"/>
    <w:basedOn w:val="Domylnaczcionkaakapitu"/>
    <w:uiPriority w:val="99"/>
    <w:semiHidden/>
    <w:unhideWhenUsed/>
    <w:rsid w:val="00A2087B"/>
    <w:rPr>
      <w:sz w:val="16"/>
      <w:szCs w:val="16"/>
    </w:rPr>
  </w:style>
  <w:style w:type="paragraph" w:styleId="Tekstkomentarza">
    <w:name w:val="annotation text"/>
    <w:basedOn w:val="Normalny"/>
    <w:link w:val="TekstkomentarzaZnak"/>
    <w:uiPriority w:val="99"/>
    <w:semiHidden/>
    <w:unhideWhenUsed/>
    <w:rsid w:val="00A20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087B"/>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2087B"/>
    <w:rPr>
      <w:b/>
      <w:bCs/>
    </w:rPr>
  </w:style>
  <w:style w:type="character" w:customStyle="1" w:styleId="TematkomentarzaZnak">
    <w:name w:val="Temat komentarza Znak"/>
    <w:basedOn w:val="TekstkomentarzaZnak"/>
    <w:link w:val="Tematkomentarza"/>
    <w:uiPriority w:val="99"/>
    <w:semiHidden/>
    <w:rsid w:val="00A2087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663">
      <w:bodyDiv w:val="1"/>
      <w:marLeft w:val="0"/>
      <w:marRight w:val="0"/>
      <w:marTop w:val="0"/>
      <w:marBottom w:val="0"/>
      <w:divBdr>
        <w:top w:val="none" w:sz="0" w:space="0" w:color="auto"/>
        <w:left w:val="none" w:sz="0" w:space="0" w:color="auto"/>
        <w:bottom w:val="none" w:sz="0" w:space="0" w:color="auto"/>
        <w:right w:val="none" w:sz="0" w:space="0" w:color="auto"/>
      </w:divBdr>
      <w:divsChild>
        <w:div w:id="1295987008">
          <w:marLeft w:val="547"/>
          <w:marRight w:val="0"/>
          <w:marTop w:val="0"/>
          <w:marBottom w:val="0"/>
          <w:divBdr>
            <w:top w:val="none" w:sz="0" w:space="0" w:color="auto"/>
            <w:left w:val="none" w:sz="0" w:space="0" w:color="auto"/>
            <w:bottom w:val="none" w:sz="0" w:space="0" w:color="auto"/>
            <w:right w:val="none" w:sz="0" w:space="0" w:color="auto"/>
          </w:divBdr>
        </w:div>
      </w:divsChild>
    </w:div>
    <w:div w:id="142478227">
      <w:bodyDiv w:val="1"/>
      <w:marLeft w:val="0"/>
      <w:marRight w:val="0"/>
      <w:marTop w:val="0"/>
      <w:marBottom w:val="0"/>
      <w:divBdr>
        <w:top w:val="none" w:sz="0" w:space="0" w:color="auto"/>
        <w:left w:val="none" w:sz="0" w:space="0" w:color="auto"/>
        <w:bottom w:val="none" w:sz="0" w:space="0" w:color="auto"/>
        <w:right w:val="none" w:sz="0" w:space="0" w:color="auto"/>
      </w:divBdr>
      <w:divsChild>
        <w:div w:id="91052762">
          <w:marLeft w:val="547"/>
          <w:marRight w:val="0"/>
          <w:marTop w:val="0"/>
          <w:marBottom w:val="0"/>
          <w:divBdr>
            <w:top w:val="none" w:sz="0" w:space="0" w:color="auto"/>
            <w:left w:val="none" w:sz="0" w:space="0" w:color="auto"/>
            <w:bottom w:val="none" w:sz="0" w:space="0" w:color="auto"/>
            <w:right w:val="none" w:sz="0" w:space="0" w:color="auto"/>
          </w:divBdr>
        </w:div>
      </w:divsChild>
    </w:div>
    <w:div w:id="437526643">
      <w:bodyDiv w:val="1"/>
      <w:marLeft w:val="0"/>
      <w:marRight w:val="0"/>
      <w:marTop w:val="0"/>
      <w:marBottom w:val="0"/>
      <w:divBdr>
        <w:top w:val="none" w:sz="0" w:space="0" w:color="auto"/>
        <w:left w:val="none" w:sz="0" w:space="0" w:color="auto"/>
        <w:bottom w:val="none" w:sz="0" w:space="0" w:color="auto"/>
        <w:right w:val="none" w:sz="0" w:space="0" w:color="auto"/>
      </w:divBdr>
    </w:div>
    <w:div w:id="578833494">
      <w:bodyDiv w:val="1"/>
      <w:marLeft w:val="0"/>
      <w:marRight w:val="0"/>
      <w:marTop w:val="0"/>
      <w:marBottom w:val="0"/>
      <w:divBdr>
        <w:top w:val="none" w:sz="0" w:space="0" w:color="auto"/>
        <w:left w:val="none" w:sz="0" w:space="0" w:color="auto"/>
        <w:bottom w:val="none" w:sz="0" w:space="0" w:color="auto"/>
        <w:right w:val="none" w:sz="0" w:space="0" w:color="auto"/>
      </w:divBdr>
    </w:div>
    <w:div w:id="643659185">
      <w:bodyDiv w:val="1"/>
      <w:marLeft w:val="0"/>
      <w:marRight w:val="0"/>
      <w:marTop w:val="0"/>
      <w:marBottom w:val="0"/>
      <w:divBdr>
        <w:top w:val="none" w:sz="0" w:space="0" w:color="auto"/>
        <w:left w:val="none" w:sz="0" w:space="0" w:color="auto"/>
        <w:bottom w:val="none" w:sz="0" w:space="0" w:color="auto"/>
        <w:right w:val="none" w:sz="0" w:space="0" w:color="auto"/>
      </w:divBdr>
      <w:divsChild>
        <w:div w:id="185797407">
          <w:marLeft w:val="0"/>
          <w:marRight w:val="0"/>
          <w:marTop w:val="0"/>
          <w:marBottom w:val="0"/>
          <w:divBdr>
            <w:top w:val="none" w:sz="0" w:space="0" w:color="auto"/>
            <w:left w:val="none" w:sz="0" w:space="0" w:color="auto"/>
            <w:bottom w:val="none" w:sz="0" w:space="0" w:color="auto"/>
            <w:right w:val="none" w:sz="0" w:space="0" w:color="auto"/>
          </w:divBdr>
        </w:div>
        <w:div w:id="1075863325">
          <w:marLeft w:val="0"/>
          <w:marRight w:val="0"/>
          <w:marTop w:val="0"/>
          <w:marBottom w:val="0"/>
          <w:divBdr>
            <w:top w:val="single" w:sz="2" w:space="0" w:color="D9D9E3"/>
            <w:left w:val="single" w:sz="2" w:space="0" w:color="D9D9E3"/>
            <w:bottom w:val="single" w:sz="2" w:space="0" w:color="D9D9E3"/>
            <w:right w:val="single" w:sz="2" w:space="0" w:color="D9D9E3"/>
          </w:divBdr>
          <w:divsChild>
            <w:div w:id="243032239">
              <w:marLeft w:val="0"/>
              <w:marRight w:val="0"/>
              <w:marTop w:val="0"/>
              <w:marBottom w:val="0"/>
              <w:divBdr>
                <w:top w:val="single" w:sz="2" w:space="0" w:color="D9D9E3"/>
                <w:left w:val="single" w:sz="2" w:space="0" w:color="D9D9E3"/>
                <w:bottom w:val="single" w:sz="2" w:space="0" w:color="D9D9E3"/>
                <w:right w:val="single" w:sz="2" w:space="0" w:color="D9D9E3"/>
              </w:divBdr>
              <w:divsChild>
                <w:div w:id="380205648">
                  <w:marLeft w:val="0"/>
                  <w:marRight w:val="0"/>
                  <w:marTop w:val="0"/>
                  <w:marBottom w:val="0"/>
                  <w:divBdr>
                    <w:top w:val="single" w:sz="2" w:space="0" w:color="D9D9E3"/>
                    <w:left w:val="single" w:sz="2" w:space="0" w:color="D9D9E3"/>
                    <w:bottom w:val="single" w:sz="2" w:space="0" w:color="D9D9E3"/>
                    <w:right w:val="single" w:sz="2" w:space="0" w:color="D9D9E3"/>
                  </w:divBdr>
                  <w:divsChild>
                    <w:div w:id="1069502420">
                      <w:marLeft w:val="0"/>
                      <w:marRight w:val="0"/>
                      <w:marTop w:val="0"/>
                      <w:marBottom w:val="0"/>
                      <w:divBdr>
                        <w:top w:val="single" w:sz="2" w:space="0" w:color="D9D9E3"/>
                        <w:left w:val="single" w:sz="2" w:space="0" w:color="D9D9E3"/>
                        <w:bottom w:val="single" w:sz="2" w:space="0" w:color="D9D9E3"/>
                        <w:right w:val="single" w:sz="2" w:space="0" w:color="D9D9E3"/>
                      </w:divBdr>
                      <w:divsChild>
                        <w:div w:id="63260435">
                          <w:marLeft w:val="0"/>
                          <w:marRight w:val="0"/>
                          <w:marTop w:val="0"/>
                          <w:marBottom w:val="0"/>
                          <w:divBdr>
                            <w:top w:val="single" w:sz="2" w:space="0" w:color="D9D9E3"/>
                            <w:left w:val="single" w:sz="2" w:space="0" w:color="D9D9E3"/>
                            <w:bottom w:val="single" w:sz="2" w:space="0" w:color="D9D9E3"/>
                            <w:right w:val="single" w:sz="2" w:space="0" w:color="D9D9E3"/>
                          </w:divBdr>
                          <w:divsChild>
                            <w:div w:id="23295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62503618">
                                  <w:marLeft w:val="0"/>
                                  <w:marRight w:val="0"/>
                                  <w:marTop w:val="0"/>
                                  <w:marBottom w:val="0"/>
                                  <w:divBdr>
                                    <w:top w:val="single" w:sz="2" w:space="0" w:color="D9D9E3"/>
                                    <w:left w:val="single" w:sz="2" w:space="0" w:color="D9D9E3"/>
                                    <w:bottom w:val="single" w:sz="2" w:space="0" w:color="D9D9E3"/>
                                    <w:right w:val="single" w:sz="2" w:space="0" w:color="D9D9E3"/>
                                  </w:divBdr>
                                  <w:divsChild>
                                    <w:div w:id="1171264002">
                                      <w:marLeft w:val="0"/>
                                      <w:marRight w:val="0"/>
                                      <w:marTop w:val="0"/>
                                      <w:marBottom w:val="0"/>
                                      <w:divBdr>
                                        <w:top w:val="single" w:sz="2" w:space="0" w:color="D9D9E3"/>
                                        <w:left w:val="single" w:sz="2" w:space="0" w:color="D9D9E3"/>
                                        <w:bottom w:val="single" w:sz="2" w:space="0" w:color="D9D9E3"/>
                                        <w:right w:val="single" w:sz="2" w:space="0" w:color="D9D9E3"/>
                                      </w:divBdr>
                                      <w:divsChild>
                                        <w:div w:id="1972324766">
                                          <w:marLeft w:val="0"/>
                                          <w:marRight w:val="0"/>
                                          <w:marTop w:val="0"/>
                                          <w:marBottom w:val="0"/>
                                          <w:divBdr>
                                            <w:top w:val="single" w:sz="2" w:space="0" w:color="D9D9E3"/>
                                            <w:left w:val="single" w:sz="2" w:space="0" w:color="D9D9E3"/>
                                            <w:bottom w:val="single" w:sz="2" w:space="0" w:color="D9D9E3"/>
                                            <w:right w:val="single" w:sz="2" w:space="0" w:color="D9D9E3"/>
                                          </w:divBdr>
                                          <w:divsChild>
                                            <w:div w:id="1467699619">
                                              <w:marLeft w:val="0"/>
                                              <w:marRight w:val="0"/>
                                              <w:marTop w:val="0"/>
                                              <w:marBottom w:val="0"/>
                                              <w:divBdr>
                                                <w:top w:val="single" w:sz="2" w:space="0" w:color="D9D9E3"/>
                                                <w:left w:val="single" w:sz="2" w:space="0" w:color="D9D9E3"/>
                                                <w:bottom w:val="single" w:sz="2" w:space="0" w:color="D9D9E3"/>
                                                <w:right w:val="single" w:sz="2" w:space="0" w:color="D9D9E3"/>
                                              </w:divBdr>
                                              <w:divsChild>
                                                <w:div w:id="1354116458">
                                                  <w:marLeft w:val="0"/>
                                                  <w:marRight w:val="0"/>
                                                  <w:marTop w:val="0"/>
                                                  <w:marBottom w:val="0"/>
                                                  <w:divBdr>
                                                    <w:top w:val="single" w:sz="2" w:space="0" w:color="D9D9E3"/>
                                                    <w:left w:val="single" w:sz="2" w:space="0" w:color="D9D9E3"/>
                                                    <w:bottom w:val="single" w:sz="2" w:space="0" w:color="D9D9E3"/>
                                                    <w:right w:val="single" w:sz="2" w:space="0" w:color="D9D9E3"/>
                                                  </w:divBdr>
                                                  <w:divsChild>
                                                    <w:div w:id="1813979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58086378">
      <w:bodyDiv w:val="1"/>
      <w:marLeft w:val="0"/>
      <w:marRight w:val="0"/>
      <w:marTop w:val="0"/>
      <w:marBottom w:val="0"/>
      <w:divBdr>
        <w:top w:val="none" w:sz="0" w:space="0" w:color="auto"/>
        <w:left w:val="none" w:sz="0" w:space="0" w:color="auto"/>
        <w:bottom w:val="none" w:sz="0" w:space="0" w:color="auto"/>
        <w:right w:val="none" w:sz="0" w:space="0" w:color="auto"/>
      </w:divBdr>
      <w:divsChild>
        <w:div w:id="2051152242">
          <w:marLeft w:val="547"/>
          <w:marRight w:val="0"/>
          <w:marTop w:val="0"/>
          <w:marBottom w:val="0"/>
          <w:divBdr>
            <w:top w:val="none" w:sz="0" w:space="0" w:color="auto"/>
            <w:left w:val="none" w:sz="0" w:space="0" w:color="auto"/>
            <w:bottom w:val="none" w:sz="0" w:space="0" w:color="auto"/>
            <w:right w:val="none" w:sz="0" w:space="0" w:color="auto"/>
          </w:divBdr>
        </w:div>
      </w:divsChild>
    </w:div>
    <w:div w:id="904071310">
      <w:bodyDiv w:val="1"/>
      <w:marLeft w:val="0"/>
      <w:marRight w:val="0"/>
      <w:marTop w:val="0"/>
      <w:marBottom w:val="0"/>
      <w:divBdr>
        <w:top w:val="none" w:sz="0" w:space="0" w:color="auto"/>
        <w:left w:val="none" w:sz="0" w:space="0" w:color="auto"/>
        <w:bottom w:val="none" w:sz="0" w:space="0" w:color="auto"/>
        <w:right w:val="none" w:sz="0" w:space="0" w:color="auto"/>
      </w:divBdr>
      <w:divsChild>
        <w:div w:id="1929583866">
          <w:marLeft w:val="547"/>
          <w:marRight w:val="0"/>
          <w:marTop w:val="0"/>
          <w:marBottom w:val="0"/>
          <w:divBdr>
            <w:top w:val="none" w:sz="0" w:space="0" w:color="auto"/>
            <w:left w:val="none" w:sz="0" w:space="0" w:color="auto"/>
            <w:bottom w:val="none" w:sz="0" w:space="0" w:color="auto"/>
            <w:right w:val="none" w:sz="0" w:space="0" w:color="auto"/>
          </w:divBdr>
        </w:div>
      </w:divsChild>
    </w:div>
    <w:div w:id="912084097">
      <w:bodyDiv w:val="1"/>
      <w:marLeft w:val="0"/>
      <w:marRight w:val="0"/>
      <w:marTop w:val="0"/>
      <w:marBottom w:val="0"/>
      <w:divBdr>
        <w:top w:val="none" w:sz="0" w:space="0" w:color="auto"/>
        <w:left w:val="none" w:sz="0" w:space="0" w:color="auto"/>
        <w:bottom w:val="none" w:sz="0" w:space="0" w:color="auto"/>
        <w:right w:val="none" w:sz="0" w:space="0" w:color="auto"/>
      </w:divBdr>
    </w:div>
    <w:div w:id="1343705624">
      <w:bodyDiv w:val="1"/>
      <w:marLeft w:val="0"/>
      <w:marRight w:val="0"/>
      <w:marTop w:val="0"/>
      <w:marBottom w:val="0"/>
      <w:divBdr>
        <w:top w:val="none" w:sz="0" w:space="0" w:color="auto"/>
        <w:left w:val="none" w:sz="0" w:space="0" w:color="auto"/>
        <w:bottom w:val="none" w:sz="0" w:space="0" w:color="auto"/>
        <w:right w:val="none" w:sz="0" w:space="0" w:color="auto"/>
      </w:divBdr>
      <w:divsChild>
        <w:div w:id="70006146">
          <w:marLeft w:val="547"/>
          <w:marRight w:val="0"/>
          <w:marTop w:val="0"/>
          <w:marBottom w:val="0"/>
          <w:divBdr>
            <w:top w:val="none" w:sz="0" w:space="0" w:color="auto"/>
            <w:left w:val="none" w:sz="0" w:space="0" w:color="auto"/>
            <w:bottom w:val="none" w:sz="0" w:space="0" w:color="auto"/>
            <w:right w:val="none" w:sz="0" w:space="0" w:color="auto"/>
          </w:divBdr>
        </w:div>
      </w:divsChild>
    </w:div>
    <w:div w:id="1586721431">
      <w:bodyDiv w:val="1"/>
      <w:marLeft w:val="0"/>
      <w:marRight w:val="0"/>
      <w:marTop w:val="0"/>
      <w:marBottom w:val="0"/>
      <w:divBdr>
        <w:top w:val="none" w:sz="0" w:space="0" w:color="auto"/>
        <w:left w:val="none" w:sz="0" w:space="0" w:color="auto"/>
        <w:bottom w:val="none" w:sz="0" w:space="0" w:color="auto"/>
        <w:right w:val="none" w:sz="0" w:space="0" w:color="auto"/>
      </w:divBdr>
    </w:div>
    <w:div w:id="1860502934">
      <w:bodyDiv w:val="1"/>
      <w:marLeft w:val="0"/>
      <w:marRight w:val="0"/>
      <w:marTop w:val="0"/>
      <w:marBottom w:val="0"/>
      <w:divBdr>
        <w:top w:val="none" w:sz="0" w:space="0" w:color="auto"/>
        <w:left w:val="none" w:sz="0" w:space="0" w:color="auto"/>
        <w:bottom w:val="none" w:sz="0" w:space="0" w:color="auto"/>
        <w:right w:val="none" w:sz="0" w:space="0" w:color="auto"/>
      </w:divBdr>
      <w:divsChild>
        <w:div w:id="1492326861">
          <w:marLeft w:val="547"/>
          <w:marRight w:val="0"/>
          <w:marTop w:val="0"/>
          <w:marBottom w:val="0"/>
          <w:divBdr>
            <w:top w:val="none" w:sz="0" w:space="0" w:color="auto"/>
            <w:left w:val="none" w:sz="0" w:space="0" w:color="auto"/>
            <w:bottom w:val="none" w:sz="0" w:space="0" w:color="auto"/>
            <w:right w:val="none" w:sz="0" w:space="0" w:color="auto"/>
          </w:divBdr>
        </w:div>
      </w:divsChild>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google.com/search?sca_esv=4e4b5f70bf6a4414&amp;rlz=1C1CAFA_enPL797PL837&amp;cs=1&amp;sxsrf=AE3TifOYU6nKRJD2P2xl4aWa3E0diWI-Ig%3A1754380687853&amp;q=Stanis%C5%82awa+Kar%C5%82owskiego&amp;sa=X&amp;ved=2ahUKEwjr9LCtmfOOAxUaBNsEHSCKAm8QxccNegQIBBAB&amp;mstk=AUtExfDtdsF4YTivhroEk5hjpNO78WDt2IFkgOPUPxxLfQ9zZXCsIL7tPpWqh36gRZnYDfHCcmB0_IMyfcfmoucIYfXbP6oNDlVJpn6Bf_I_GeqSf20TFKp5t4AMgWcGCALiuw1mbv4z7tOHPmkAg9xsfmTKJLtAONMCDKrp0jHtTRhiDuej8TZcXWW16uAVVOTRmeyHJ4A-DyYCi6E7owPX5UKxqSKUlJgp1-M2GJYT6yxtzP7Po5eMwNC9FGCkzgdtWlr23FPJ7zuc3t_F2cprjhJFKzLaNSqnS9KtHZ3-rArz9Q&amp;csui=3" TargetMode="External"/><Relationship Id="rId10" Type="http://schemas.openxmlformats.org/officeDocument/2006/relationships/hyperlink" Target="https://pl.wikipedia.org/wiki/Powiat_szczecinec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search?sca_esv=4e4b5f70bf6a4414&amp;rlz=1C1CAFA_enPL797PL837&amp;cs=1&amp;sxsrf=AE3TifOYU6nKRJD2P2xl4aWa3E0diWI-Ig%3A1754380687853&amp;q=Fundacji+im.&amp;sa=X&amp;ved=2ahUKEwjr9LCtmfOOAxUaBNsEHSCKAm8QxccNegQIAhAC&amp;mstk=AUtExfDtdsF4YTivhroEk5hjpNO78WDt2IFkgOPUPxxLfQ9zZXCsIL7tPpWqh36gRZnYDfHCcmB0_IMyfcfmoucIYfXbP6oNDlVJpn6Bf_I_GeqSf20TFKp5t4AMgWcGCALiuw1mbv4z7tOHPmkAg9xsfmTKJLtAONMCDKrp0jHtTRhiDuej8TZcXWW16uAVVOTRmeyHJ4A-DyYCi6E7owPX5UKxqSKUlJgp1-M2GJYT6yxtzP7Po5eMwNC9FGCkzgdtWlr23FPJ7zuc3t_F2cprjhJFKzLaNSqnS9KtHZ3-rArz9Q&amp;csui=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dl.stat.gov.pl/bdl/dane/podgrup/tablic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2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Liczba orzeczeń wydanych osobom powyżej 16 roku życia w Powiecie Szczecineckim w latach 2022-2024</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rich>
      </c:tx>
      <c:layout>
        <c:manualLayout>
          <c:xMode val="edge"/>
          <c:yMode val="edge"/>
          <c:x val="0.12070822397200349"/>
          <c:y val="6.9444444444444448E-2"/>
        </c:manualLayout>
      </c:layout>
      <c:overlay val="0"/>
      <c:spPr>
        <a:noFill/>
        <a:ln>
          <a:noFill/>
        </a:ln>
        <a:effectLst/>
      </c:spPr>
    </c:title>
    <c:autoTitleDeleted val="0"/>
    <c:plotArea>
      <c:layout/>
      <c:barChart>
        <c:barDir val="col"/>
        <c:grouping val="clustered"/>
        <c:varyColors val="0"/>
        <c:ser>
          <c:idx val="0"/>
          <c:order val="0"/>
          <c:spPr>
            <a:solidFill>
              <a:schemeClr val="tx2">
                <a:lumMod val="75000"/>
              </a:schemeClr>
            </a:solidFill>
            <a:ln>
              <a:noFill/>
            </a:ln>
            <a:effectLst/>
          </c:spPr>
          <c:invertIfNegative val="0"/>
          <c:cat>
            <c:numRef>
              <c:f>Arkusz1!$B$5:$B$7</c:f>
              <c:numCache>
                <c:formatCode>General</c:formatCode>
                <c:ptCount val="3"/>
                <c:pt idx="0">
                  <c:v>2022</c:v>
                </c:pt>
                <c:pt idx="1">
                  <c:v>2023</c:v>
                </c:pt>
                <c:pt idx="2">
                  <c:v>2024</c:v>
                </c:pt>
              </c:numCache>
            </c:numRef>
          </c:cat>
          <c:val>
            <c:numRef>
              <c:f>Arkusz1!$C$5:$C$7</c:f>
              <c:numCache>
                <c:formatCode>General</c:formatCode>
                <c:ptCount val="3"/>
                <c:pt idx="0">
                  <c:v>1411</c:v>
                </c:pt>
                <c:pt idx="1">
                  <c:v>1579</c:v>
                </c:pt>
                <c:pt idx="2">
                  <c:v>1704</c:v>
                </c:pt>
              </c:numCache>
            </c:numRef>
          </c:val>
          <c:extLst>
            <c:ext xmlns:c16="http://schemas.microsoft.com/office/drawing/2014/chart" uri="{C3380CC4-5D6E-409C-BE32-E72D297353CC}">
              <c16:uniqueId val="{00000000-2F50-450F-8928-41FD1865C3B3}"/>
            </c:ext>
          </c:extLst>
        </c:ser>
        <c:dLbls>
          <c:showLegendKey val="0"/>
          <c:showVal val="0"/>
          <c:showCatName val="0"/>
          <c:showSerName val="0"/>
          <c:showPercent val="0"/>
          <c:showBubbleSize val="0"/>
        </c:dLbls>
        <c:gapWidth val="219"/>
        <c:overlap val="-27"/>
        <c:axId val="233609088"/>
        <c:axId val="233610624"/>
      </c:barChart>
      <c:catAx>
        <c:axId val="23360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610624"/>
        <c:crosses val="autoZero"/>
        <c:auto val="1"/>
        <c:lblAlgn val="ctr"/>
        <c:lblOffset val="100"/>
        <c:noMultiLvlLbl val="0"/>
      </c:catAx>
      <c:valAx>
        <c:axId val="23361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609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200" b="1">
                <a:latin typeface="Times New Roman" panose="02020603050405020304" pitchFamily="18" charset="0"/>
                <a:cs typeface="Times New Roman" panose="02020603050405020304" pitchFamily="18" charset="0"/>
              </a:rPr>
              <a:t>Liczba orzeczeń wydanych osobom poniżej 16 roku życia w Powiecie Szczecineckim w latach 2022-2024</a:t>
            </a:r>
          </a:p>
        </c:rich>
      </c:tx>
      <c:layout>
        <c:manualLayout>
          <c:xMode val="edge"/>
          <c:yMode val="edge"/>
          <c:x val="0.13997222222222222"/>
          <c:y val="2.7777777777777776E-2"/>
        </c:manualLayout>
      </c:layout>
      <c:overlay val="0"/>
      <c:spPr>
        <a:noFill/>
        <a:ln>
          <a:noFill/>
        </a:ln>
        <a:effectLst/>
      </c:spPr>
    </c:title>
    <c:autoTitleDeleted val="0"/>
    <c:plotArea>
      <c:layout/>
      <c:barChart>
        <c:barDir val="col"/>
        <c:grouping val="stacked"/>
        <c:varyColors val="0"/>
        <c:ser>
          <c:idx val="0"/>
          <c:order val="0"/>
          <c:spPr>
            <a:solidFill>
              <a:schemeClr val="tx2">
                <a:lumMod val="75000"/>
              </a:schemeClr>
            </a:solidFill>
            <a:ln>
              <a:noFill/>
            </a:ln>
            <a:effectLst/>
          </c:spPr>
          <c:invertIfNegative val="0"/>
          <c:cat>
            <c:numRef>
              <c:f>Arkusz1!$A$2:$C$2</c:f>
              <c:numCache>
                <c:formatCode>General</c:formatCode>
                <c:ptCount val="3"/>
                <c:pt idx="0">
                  <c:v>2022</c:v>
                </c:pt>
                <c:pt idx="1">
                  <c:v>2023</c:v>
                </c:pt>
                <c:pt idx="2">
                  <c:v>2024</c:v>
                </c:pt>
              </c:numCache>
            </c:numRef>
          </c:cat>
          <c:val>
            <c:numRef>
              <c:f>Arkusz1!$A$3:$C$3</c:f>
              <c:numCache>
                <c:formatCode>General</c:formatCode>
                <c:ptCount val="3"/>
                <c:pt idx="0">
                  <c:v>203</c:v>
                </c:pt>
                <c:pt idx="1">
                  <c:v>179</c:v>
                </c:pt>
                <c:pt idx="2">
                  <c:v>201</c:v>
                </c:pt>
              </c:numCache>
            </c:numRef>
          </c:val>
          <c:extLst>
            <c:ext xmlns:c16="http://schemas.microsoft.com/office/drawing/2014/chart" uri="{C3380CC4-5D6E-409C-BE32-E72D297353CC}">
              <c16:uniqueId val="{00000000-8084-44C8-B8D0-4EF9C40CA09A}"/>
            </c:ext>
          </c:extLst>
        </c:ser>
        <c:dLbls>
          <c:showLegendKey val="0"/>
          <c:showVal val="0"/>
          <c:showCatName val="0"/>
          <c:showSerName val="0"/>
          <c:showPercent val="0"/>
          <c:showBubbleSize val="0"/>
        </c:dLbls>
        <c:gapWidth val="150"/>
        <c:overlap val="100"/>
        <c:axId val="233100416"/>
        <c:axId val="233101952"/>
      </c:barChart>
      <c:catAx>
        <c:axId val="23310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33101952"/>
        <c:crosses val="autoZero"/>
        <c:auto val="1"/>
        <c:lblAlgn val="ctr"/>
        <c:lblOffset val="100"/>
        <c:noMultiLvlLbl val="0"/>
      </c:catAx>
      <c:valAx>
        <c:axId val="23310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33100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200" b="1">
                <a:latin typeface="Times New Roman" panose="02020603050405020304" pitchFamily="18" charset="0"/>
                <a:cs typeface="Times New Roman" panose="02020603050405020304" pitchFamily="18" charset="0"/>
              </a:rPr>
              <a:t>Liczba bezrobotnych osób z</a:t>
            </a:r>
            <a:r>
              <a:rPr lang="pl-PL" sz="1200" b="1" baseline="0">
                <a:latin typeface="Times New Roman" panose="02020603050405020304" pitchFamily="18" charset="0"/>
                <a:cs typeface="Times New Roman" panose="02020603050405020304" pitchFamily="18" charset="0"/>
              </a:rPr>
              <a:t> niepełnosprawnościami </a:t>
            </a:r>
            <a:br>
              <a:rPr lang="pl-PL" sz="1200" b="1" baseline="0">
                <a:latin typeface="Times New Roman" panose="02020603050405020304" pitchFamily="18" charset="0"/>
                <a:cs typeface="Times New Roman" panose="02020603050405020304" pitchFamily="18" charset="0"/>
              </a:rPr>
            </a:br>
            <a:r>
              <a:rPr lang="pl-PL" sz="1200" b="1">
                <a:latin typeface="Times New Roman" panose="02020603050405020304" pitchFamily="18" charset="0"/>
                <a:cs typeface="Times New Roman" panose="02020603050405020304" pitchFamily="18" charset="0"/>
              </a:rPr>
              <a:t>w Powiecie Szczecineckim w latach 2022-2024</a:t>
            </a:r>
          </a:p>
        </c:rich>
      </c:tx>
      <c:layout>
        <c:manualLayout>
          <c:xMode val="edge"/>
          <c:yMode val="edge"/>
          <c:x val="0.2326874206949297"/>
          <c:y val="4.1666666666666664E-2"/>
        </c:manualLayout>
      </c:layout>
      <c:overlay val="0"/>
      <c:spPr>
        <a:noFill/>
        <a:ln>
          <a:noFill/>
        </a:ln>
        <a:effectLst/>
      </c:spPr>
    </c:title>
    <c:autoTitleDeleted val="0"/>
    <c:plotArea>
      <c:layout/>
      <c:barChart>
        <c:barDir val="col"/>
        <c:grouping val="stacked"/>
        <c:varyColors val="0"/>
        <c:ser>
          <c:idx val="0"/>
          <c:order val="0"/>
          <c:spPr>
            <a:solidFill>
              <a:schemeClr val="tx2">
                <a:lumMod val="75000"/>
              </a:schemeClr>
            </a:solidFill>
            <a:ln>
              <a:noFill/>
            </a:ln>
            <a:effectLst/>
          </c:spPr>
          <c:invertIfNegative val="0"/>
          <c:cat>
            <c:numRef>
              <c:f>Arkusz1!$A$2:$C$2</c:f>
              <c:numCache>
                <c:formatCode>General</c:formatCode>
                <c:ptCount val="3"/>
                <c:pt idx="0">
                  <c:v>2022</c:v>
                </c:pt>
                <c:pt idx="1">
                  <c:v>2023</c:v>
                </c:pt>
                <c:pt idx="2">
                  <c:v>2024</c:v>
                </c:pt>
              </c:numCache>
            </c:numRef>
          </c:cat>
          <c:val>
            <c:numRef>
              <c:f>Arkusz1!$A$3:$C$3</c:f>
              <c:numCache>
                <c:formatCode>General</c:formatCode>
                <c:ptCount val="3"/>
                <c:pt idx="0">
                  <c:v>245</c:v>
                </c:pt>
                <c:pt idx="1">
                  <c:v>242</c:v>
                </c:pt>
                <c:pt idx="2">
                  <c:v>174</c:v>
                </c:pt>
              </c:numCache>
            </c:numRef>
          </c:val>
          <c:extLst>
            <c:ext xmlns:c16="http://schemas.microsoft.com/office/drawing/2014/chart" uri="{C3380CC4-5D6E-409C-BE32-E72D297353CC}">
              <c16:uniqueId val="{00000000-6B23-4506-91FD-FE95085C07E5}"/>
            </c:ext>
          </c:extLst>
        </c:ser>
        <c:dLbls>
          <c:showLegendKey val="0"/>
          <c:showVal val="0"/>
          <c:showCatName val="0"/>
          <c:showSerName val="0"/>
          <c:showPercent val="0"/>
          <c:showBubbleSize val="0"/>
        </c:dLbls>
        <c:gapWidth val="150"/>
        <c:overlap val="100"/>
        <c:axId val="233131008"/>
        <c:axId val="233132800"/>
      </c:barChart>
      <c:catAx>
        <c:axId val="2331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33132800"/>
        <c:crosses val="autoZero"/>
        <c:auto val="1"/>
        <c:lblAlgn val="ctr"/>
        <c:lblOffset val="100"/>
        <c:noMultiLvlLbl val="0"/>
      </c:catAx>
      <c:valAx>
        <c:axId val="23313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33131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a:t>STOPIEŃ NIEPEŁNOSPRAWNOŚCI</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F37-41E6-84D8-2DE4C5164BB2}"/>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F37-41E6-84D8-2DE4C5164BB2}"/>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F37-41E6-84D8-2DE4C5164BB2}"/>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F37-41E6-84D8-2DE4C5164BB2}"/>
              </c:ext>
            </c:extLst>
          </c:dPt>
          <c:dLbls>
            <c:dLbl>
              <c:idx val="0"/>
              <c:tx>
                <c:rich>
                  <a:bodyPr/>
                  <a:lstStyle/>
                  <a:p>
                    <a:r>
                      <a:rPr lang="en-US"/>
                      <a:t>15,6%</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F37-41E6-84D8-2DE4C5164BB2}"/>
                </c:ext>
              </c:extLst>
            </c:dLbl>
            <c:dLbl>
              <c:idx val="1"/>
              <c:tx>
                <c:rich>
                  <a:bodyPr/>
                  <a:lstStyle/>
                  <a:p>
                    <a:r>
                      <a:rPr lang="en-US"/>
                      <a:t>34,4%</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F37-41E6-84D8-2DE4C5164BB2}"/>
                </c:ext>
              </c:extLst>
            </c:dLbl>
            <c:dLbl>
              <c:idx val="2"/>
              <c:tx>
                <c:rich>
                  <a:bodyPr/>
                  <a:lstStyle/>
                  <a:p>
                    <a:r>
                      <a:rPr lang="en-US"/>
                      <a:t>21,9%</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F37-41E6-84D8-2DE4C5164BB2}"/>
                </c:ext>
              </c:extLst>
            </c:dLbl>
            <c:dLbl>
              <c:idx val="3"/>
              <c:tx>
                <c:rich>
                  <a:bodyPr/>
                  <a:lstStyle/>
                  <a:p>
                    <a:r>
                      <a:rPr lang="en-US"/>
                      <a:t>28,1%</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1F37-41E6-84D8-2DE4C5164BB2}"/>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4"/>
                <c:pt idx="0">
                  <c:v>znaczny</c:v>
                </c:pt>
                <c:pt idx="1">
                  <c:v>umiarkowany</c:v>
                </c:pt>
                <c:pt idx="2">
                  <c:v>lekki</c:v>
                </c:pt>
                <c:pt idx="3">
                  <c:v>nie dotyczy</c:v>
                </c:pt>
              </c:strCache>
            </c:strRef>
          </c:cat>
          <c:val>
            <c:numRef>
              <c:f>Arkusz1!$B$2:$B$5</c:f>
              <c:numCache>
                <c:formatCode>General</c:formatCode>
                <c:ptCount val="4"/>
                <c:pt idx="0">
                  <c:v>15.6</c:v>
                </c:pt>
                <c:pt idx="1">
                  <c:v>34.4</c:v>
                </c:pt>
                <c:pt idx="2">
                  <c:v>21.9</c:v>
                </c:pt>
                <c:pt idx="3">
                  <c:v>28.1</c:v>
                </c:pt>
              </c:numCache>
            </c:numRef>
          </c:val>
          <c:extLst>
            <c:ext xmlns:c16="http://schemas.microsoft.com/office/drawing/2014/chart" uri="{C3380CC4-5D6E-409C-BE32-E72D297353CC}">
              <c16:uniqueId val="{00000008-1F37-41E6-84D8-2DE4C5164BB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200" b="0" i="0" u="none" strike="noStrike" baseline="0">
                <a:effectLst/>
                <a:latin typeface="Times New Roman" panose="02020603050405020304" pitchFamily="18" charset="0"/>
                <a:cs typeface="Times New Roman" panose="02020603050405020304" pitchFamily="18" charset="0"/>
              </a:rPr>
              <a:t>Ocena dostępności usług dla osób </a:t>
            </a:r>
            <a:br>
              <a:rPr lang="pl-PL" sz="1200" b="0" i="0" u="none" strike="noStrike" baseline="0">
                <a:effectLst/>
                <a:latin typeface="Times New Roman" panose="02020603050405020304" pitchFamily="18" charset="0"/>
                <a:cs typeface="Times New Roman" panose="02020603050405020304" pitchFamily="18" charset="0"/>
              </a:rPr>
            </a:br>
            <a:r>
              <a:rPr lang="pl-PL" sz="1200" b="0" i="0" u="none" strike="noStrike" baseline="0">
                <a:effectLst/>
                <a:latin typeface="Times New Roman" panose="02020603050405020304" pitchFamily="18" charset="0"/>
                <a:cs typeface="Times New Roman" panose="02020603050405020304" pitchFamily="18" charset="0"/>
              </a:rPr>
              <a:t>z niepełnosprawnościami, np. urzędów, transportu, placówek zdrowotnych</a:t>
            </a:r>
            <a:endParaRPr lang="pl-PL" sz="12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0E8-4B37-BAC9-8EE7854AF31E}"/>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0E8-4B37-BAC9-8EE7854AF31E}"/>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0E8-4B37-BAC9-8EE7854AF31E}"/>
              </c:ext>
            </c:extLst>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0E8-4B37-BAC9-8EE7854AF31E}"/>
              </c:ext>
            </c:extLst>
          </c:dPt>
          <c:dPt>
            <c:idx val="4"/>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0E8-4B37-BAC9-8EE7854AF3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Arkusz1!$F$32:$F$36</c:f>
              <c:strCache>
                <c:ptCount val="5"/>
                <c:pt idx="0">
                  <c:v>bardzo dobrze</c:v>
                </c:pt>
                <c:pt idx="1">
                  <c:v>dobrze</c:v>
                </c:pt>
                <c:pt idx="2">
                  <c:v>przeciętnie </c:v>
                </c:pt>
                <c:pt idx="3">
                  <c:v>raczej źle</c:v>
                </c:pt>
                <c:pt idx="4">
                  <c:v>źle</c:v>
                </c:pt>
              </c:strCache>
            </c:strRef>
          </c:cat>
          <c:val>
            <c:numRef>
              <c:f>Arkusz1!$G$32:$G$36</c:f>
              <c:numCache>
                <c:formatCode>General</c:formatCode>
                <c:ptCount val="5"/>
                <c:pt idx="0">
                  <c:v>3.1</c:v>
                </c:pt>
                <c:pt idx="1">
                  <c:v>43.8</c:v>
                </c:pt>
                <c:pt idx="2">
                  <c:v>37.5</c:v>
                </c:pt>
                <c:pt idx="3">
                  <c:v>9.4</c:v>
                </c:pt>
                <c:pt idx="4">
                  <c:v>6.3</c:v>
                </c:pt>
              </c:numCache>
            </c:numRef>
          </c:val>
          <c:extLst>
            <c:ext xmlns:c16="http://schemas.microsoft.com/office/drawing/2014/chart" uri="{C3380CC4-5D6E-409C-BE32-E72D297353CC}">
              <c16:uniqueId val="{0000000A-F0E8-4B37-BAC9-8EE7854AF31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D7D0-29F3-4847-A8AD-2E2DFC73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8205</Words>
  <Characters>49230</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Monika Symonowicz</cp:lastModifiedBy>
  <cp:revision>2</cp:revision>
  <cp:lastPrinted>2025-11-05T11:35:00Z</cp:lastPrinted>
  <dcterms:created xsi:type="dcterms:W3CDTF">2025-11-05T12:54:00Z</dcterms:created>
  <dcterms:modified xsi:type="dcterms:W3CDTF">2025-11-05T12:54:00Z</dcterms:modified>
</cp:coreProperties>
</file>