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C79E" w14:textId="7003BA0B" w:rsidR="00853907" w:rsidRDefault="00012024" w:rsidP="00875124">
      <w:pPr>
        <w:spacing w:before="240" w:line="360" w:lineRule="auto"/>
        <w:jc w:val="center"/>
        <w:rPr>
          <w:b/>
          <w:i/>
        </w:rPr>
      </w:pPr>
      <w:r>
        <w:rPr>
          <w:b/>
        </w:rPr>
        <w:t xml:space="preserve">Powiatowe Centrum Pomocy Rodzinie w Szczecinku po raz kolejny pozyskało środki </w:t>
      </w:r>
      <w:r w:rsidR="00875124">
        <w:rPr>
          <w:b/>
        </w:rPr>
        <w:br/>
      </w:r>
      <w:r>
        <w:rPr>
          <w:b/>
        </w:rPr>
        <w:t xml:space="preserve">w ramach </w:t>
      </w:r>
      <w:r w:rsidR="00853907">
        <w:rPr>
          <w:b/>
        </w:rPr>
        <w:t>Program</w:t>
      </w:r>
      <w:r>
        <w:rPr>
          <w:b/>
        </w:rPr>
        <w:t>u</w:t>
      </w:r>
      <w:r w:rsidR="00853907">
        <w:rPr>
          <w:b/>
        </w:rPr>
        <w:t xml:space="preserve"> Osłonow</w:t>
      </w:r>
      <w:r>
        <w:rPr>
          <w:b/>
        </w:rPr>
        <w:t>ego</w:t>
      </w:r>
      <w:r w:rsidR="00853907">
        <w:rPr>
          <w:b/>
        </w:rPr>
        <w:t xml:space="preserve"> Ministerstwa Rodziny i Polityki Społeczne</w:t>
      </w:r>
      <w:r>
        <w:rPr>
          <w:b/>
        </w:rPr>
        <w:t xml:space="preserve">j </w:t>
      </w:r>
      <w:r w:rsidR="00853907">
        <w:rPr>
          <w:b/>
          <w:i/>
        </w:rPr>
        <w:t>„WSPIERANI</w:t>
      </w:r>
      <w:r>
        <w:rPr>
          <w:b/>
          <w:i/>
        </w:rPr>
        <w:t xml:space="preserve">E </w:t>
      </w:r>
      <w:r w:rsidR="00853907">
        <w:rPr>
          <w:b/>
          <w:i/>
        </w:rPr>
        <w:t>JEDNOSTEK SAMORZĄDU TERYTORIALNEGO W TWORZENIU SYSTEMU PRZECIWDZIAŁANIA PRZEMOCY W RODZINIE”</w:t>
      </w:r>
    </w:p>
    <w:p w14:paraId="0667D17E" w14:textId="10983149" w:rsidR="00853907" w:rsidRDefault="00853907" w:rsidP="003A4B8B">
      <w:pPr>
        <w:pStyle w:val="Tekstpodstawowy"/>
        <w:jc w:val="both"/>
        <w:rPr>
          <w:b/>
          <w:i/>
        </w:rPr>
      </w:pPr>
      <w:r>
        <w:rPr>
          <w:b/>
          <w:i/>
        </w:rPr>
        <w:t>EDYCJA 2022 r.</w:t>
      </w:r>
    </w:p>
    <w:p w14:paraId="57DC8120" w14:textId="77777777" w:rsidR="00853907" w:rsidRDefault="00853907" w:rsidP="003A4B8B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14:paraId="415284DD" w14:textId="38B707FD" w:rsidR="00853907" w:rsidRDefault="00853907" w:rsidP="003A4B8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PROGRAM</w:t>
      </w:r>
      <w:r w:rsidR="00012024">
        <w:rPr>
          <w:b/>
        </w:rPr>
        <w:t xml:space="preserve"> REALIZOWANY PRZEZ CENTRUM NOSI NAZWĘ </w:t>
      </w:r>
      <w:r>
        <w:rPr>
          <w:b/>
        </w:rPr>
        <w:t xml:space="preserve"> „PRZEMOC MA TWARZ – PROFILAKTYKA DOBRA TAKTYKA. Edycja III”</w:t>
      </w:r>
    </w:p>
    <w:p w14:paraId="15BFDCC4" w14:textId="77777777" w:rsidR="00853907" w:rsidRDefault="00853907" w:rsidP="003A4B8B">
      <w:pPr>
        <w:pStyle w:val="Tekstpodstawowy2"/>
        <w:rPr>
          <w:rFonts w:ascii="Times New Roman" w:hAnsi="Times New Roman" w:cs="Times New Roman"/>
          <w:position w:val="6"/>
        </w:rPr>
      </w:pPr>
    </w:p>
    <w:p w14:paraId="7C8513CE" w14:textId="77777777" w:rsidR="00853907" w:rsidRDefault="00853907" w:rsidP="003A4B8B">
      <w:pPr>
        <w:pStyle w:val="Tekstpodstawowy2"/>
        <w:rPr>
          <w:rFonts w:ascii="Times New Roman" w:hAnsi="Times New Roman" w:cs="Times New Roman"/>
          <w:b/>
          <w:bCs/>
          <w:position w:val="6"/>
        </w:rPr>
      </w:pPr>
      <w:r>
        <w:rPr>
          <w:rFonts w:ascii="Times New Roman" w:hAnsi="Times New Roman" w:cs="Times New Roman"/>
          <w:b/>
          <w:bCs/>
        </w:rPr>
        <w:t>PRIORYTET II : Poprawa jakości i zwiększenie dostępności usług świadczonych na rzecz osób zagrożonych i doznających przemocy w rodzinie</w:t>
      </w:r>
    </w:p>
    <w:p w14:paraId="1855C66A" w14:textId="75468A0B" w:rsidR="00853907" w:rsidRDefault="00853907" w:rsidP="003A4B8B">
      <w:pPr>
        <w:spacing w:before="240" w:line="360" w:lineRule="auto"/>
        <w:jc w:val="both"/>
        <w:rPr>
          <w:b/>
          <w:bCs/>
        </w:rPr>
      </w:pPr>
      <w:r>
        <w:t xml:space="preserve">realizowany </w:t>
      </w:r>
      <w:r w:rsidR="00012024">
        <w:t xml:space="preserve">jest </w:t>
      </w:r>
      <w:r>
        <w:t xml:space="preserve">w okresie </w:t>
      </w:r>
      <w:r>
        <w:rPr>
          <w:b/>
          <w:bCs/>
        </w:rPr>
        <w:t>od maja 2022r. do grudnia 2022r.</w:t>
      </w:r>
    </w:p>
    <w:p w14:paraId="6C79C650" w14:textId="7CC7C3D8" w:rsidR="00853907" w:rsidRDefault="003A2CA4" w:rsidP="003A4B8B">
      <w:pPr>
        <w:spacing w:before="240" w:line="360" w:lineRule="auto"/>
        <w:jc w:val="both"/>
        <w:rPr>
          <w:b/>
          <w:bCs/>
          <w:sz w:val="20"/>
          <w:szCs w:val="20"/>
        </w:rPr>
      </w:pPr>
      <w:r w:rsidRPr="003A2CA4">
        <w:rPr>
          <w:b/>
          <w:bCs/>
          <w:sz w:val="20"/>
          <w:szCs w:val="20"/>
        </w:rPr>
        <w:t>Całkowity</w:t>
      </w:r>
      <w:r w:rsidR="0003189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</w:t>
      </w:r>
      <w:r w:rsidRPr="003A2CA4">
        <w:rPr>
          <w:b/>
          <w:bCs/>
          <w:sz w:val="20"/>
          <w:szCs w:val="20"/>
        </w:rPr>
        <w:t>oszt projektu</w:t>
      </w:r>
      <w:r w:rsidR="0003189F">
        <w:rPr>
          <w:b/>
          <w:bCs/>
          <w:sz w:val="20"/>
          <w:szCs w:val="20"/>
        </w:rPr>
        <w:t xml:space="preserve"> :81 170,00 zł.</w:t>
      </w:r>
    </w:p>
    <w:p w14:paraId="584D9A2D" w14:textId="234A7B8C" w:rsidR="0003189F" w:rsidRPr="003A2CA4" w:rsidRDefault="0003189F" w:rsidP="003A4B8B">
      <w:pPr>
        <w:spacing w:before="24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Dofinansowanie: 38 090,00 zł. </w:t>
      </w:r>
    </w:p>
    <w:p w14:paraId="278477E3" w14:textId="77777777" w:rsidR="0003189F" w:rsidRDefault="0003189F" w:rsidP="003A4B8B">
      <w:pPr>
        <w:pStyle w:val="Akapitzlist"/>
        <w:ind w:left="0" w:right="-142"/>
        <w:jc w:val="both"/>
        <w:rPr>
          <w:rFonts w:ascii="Times New Roman" w:hAnsi="Times New Roman"/>
          <w:b/>
          <w:color w:val="4472C4" w:themeColor="accent1"/>
          <w:sz w:val="20"/>
          <w:szCs w:val="20"/>
        </w:rPr>
      </w:pPr>
    </w:p>
    <w:p w14:paraId="291DC8B4" w14:textId="16B13680" w:rsidR="003A2CA4" w:rsidRDefault="003A2CA4" w:rsidP="003A4B8B">
      <w:pPr>
        <w:pStyle w:val="Akapitzlist"/>
        <w:ind w:left="0" w:right="-142"/>
        <w:jc w:val="both"/>
        <w:rPr>
          <w:rFonts w:ascii="Times New Roman" w:hAnsi="Times New Roman"/>
          <w:b/>
          <w:color w:val="4472C4" w:themeColor="accent1"/>
          <w:sz w:val="20"/>
          <w:szCs w:val="20"/>
        </w:rPr>
      </w:pPr>
      <w:r>
        <w:rPr>
          <w:rFonts w:ascii="Times New Roman" w:hAnsi="Times New Roman"/>
          <w:b/>
          <w:color w:val="4472C4" w:themeColor="accent1"/>
          <w:sz w:val="20"/>
          <w:szCs w:val="20"/>
        </w:rPr>
        <w:t>DZIAŁANIA:</w:t>
      </w:r>
    </w:p>
    <w:p w14:paraId="76A95BD5" w14:textId="77777777" w:rsidR="003A2CA4" w:rsidRDefault="003A2CA4" w:rsidP="003A4B8B">
      <w:pPr>
        <w:pStyle w:val="Akapitzlist"/>
        <w:ind w:left="0" w:right="-142"/>
        <w:jc w:val="both"/>
        <w:rPr>
          <w:rFonts w:ascii="Times New Roman" w:hAnsi="Times New Roman"/>
          <w:b/>
          <w:color w:val="4472C4" w:themeColor="accent1"/>
          <w:sz w:val="20"/>
          <w:szCs w:val="20"/>
        </w:rPr>
      </w:pPr>
    </w:p>
    <w:p w14:paraId="0B5308DF" w14:textId="12D16D1D" w:rsidR="003A2CA4" w:rsidRDefault="003A2CA4" w:rsidP="00900B1A">
      <w:pPr>
        <w:numPr>
          <w:ilvl w:val="0"/>
          <w:numId w:val="1"/>
        </w:numPr>
        <w:spacing w:after="200" w:line="276" w:lineRule="auto"/>
        <w:ind w:left="426" w:right="-142"/>
        <w:contextualSpacing/>
        <w:jc w:val="both"/>
        <w:rPr>
          <w:b/>
          <w:sz w:val="20"/>
          <w:szCs w:val="20"/>
        </w:rPr>
      </w:pPr>
      <w:r w:rsidRPr="00B13DF9">
        <w:rPr>
          <w:b/>
          <w:sz w:val="20"/>
          <w:szCs w:val="20"/>
        </w:rPr>
        <w:t>szkolenie specjalistyczne dla służb zajmujących się przeciwdziałaniem przemocy,</w:t>
      </w:r>
    </w:p>
    <w:p w14:paraId="0753A038" w14:textId="6A0F72E7" w:rsidR="003A2CA4" w:rsidRPr="00B13DF9" w:rsidRDefault="0003189F" w:rsidP="00900B1A">
      <w:pPr>
        <w:numPr>
          <w:ilvl w:val="0"/>
          <w:numId w:val="1"/>
        </w:numPr>
        <w:spacing w:after="200" w:line="276" w:lineRule="auto"/>
        <w:ind w:left="426" w:right="-142"/>
        <w:contextualSpacing/>
        <w:jc w:val="both"/>
        <w:rPr>
          <w:b/>
          <w:sz w:val="20"/>
          <w:szCs w:val="20"/>
        </w:rPr>
      </w:pPr>
      <w:r w:rsidRPr="0003189F">
        <w:rPr>
          <w:b/>
          <w:sz w:val="20"/>
          <w:szCs w:val="20"/>
        </w:rPr>
        <w:t xml:space="preserve">spotkania doradcze dla pracowników działających w obszarze przeciwdziałania przemocy </w:t>
      </w:r>
      <w:r w:rsidR="003A4B8B">
        <w:rPr>
          <w:b/>
          <w:sz w:val="20"/>
          <w:szCs w:val="20"/>
        </w:rPr>
        <w:br/>
      </w:r>
      <w:r w:rsidRPr="0003189F">
        <w:rPr>
          <w:b/>
          <w:sz w:val="20"/>
          <w:szCs w:val="20"/>
        </w:rPr>
        <w:t>w rodzinie</w:t>
      </w:r>
      <w:r>
        <w:rPr>
          <w:b/>
          <w:sz w:val="20"/>
          <w:szCs w:val="20"/>
        </w:rPr>
        <w:t>,</w:t>
      </w:r>
    </w:p>
    <w:p w14:paraId="0B881254" w14:textId="77777777" w:rsidR="003A2CA4" w:rsidRPr="00B13DF9" w:rsidRDefault="003A2CA4" w:rsidP="00900B1A">
      <w:pPr>
        <w:numPr>
          <w:ilvl w:val="0"/>
          <w:numId w:val="1"/>
        </w:numPr>
        <w:spacing w:after="200" w:line="276" w:lineRule="auto"/>
        <w:ind w:left="426" w:right="-142"/>
        <w:contextualSpacing/>
        <w:jc w:val="both"/>
        <w:rPr>
          <w:b/>
          <w:sz w:val="20"/>
          <w:szCs w:val="20"/>
        </w:rPr>
      </w:pPr>
      <w:r w:rsidRPr="00B13DF9">
        <w:rPr>
          <w:b/>
          <w:sz w:val="20"/>
          <w:szCs w:val="20"/>
        </w:rPr>
        <w:t>zwiększenie dostępności do poradnictwa specjalistycznego,</w:t>
      </w:r>
    </w:p>
    <w:p w14:paraId="7E33E6A5" w14:textId="77777777" w:rsidR="003A2CA4" w:rsidRPr="00B13DF9" w:rsidRDefault="003A2CA4" w:rsidP="00900B1A">
      <w:pPr>
        <w:numPr>
          <w:ilvl w:val="0"/>
          <w:numId w:val="1"/>
        </w:numPr>
        <w:spacing w:after="200" w:line="276" w:lineRule="auto"/>
        <w:ind w:left="426" w:right="-142"/>
        <w:contextualSpacing/>
        <w:jc w:val="both"/>
        <w:rPr>
          <w:b/>
          <w:sz w:val="20"/>
          <w:szCs w:val="20"/>
        </w:rPr>
      </w:pPr>
      <w:r w:rsidRPr="00B13DF9">
        <w:rPr>
          <w:b/>
          <w:sz w:val="20"/>
          <w:szCs w:val="20"/>
        </w:rPr>
        <w:t xml:space="preserve">Spotkania </w:t>
      </w:r>
      <w:proofErr w:type="spellStart"/>
      <w:r w:rsidRPr="00B13DF9">
        <w:rPr>
          <w:b/>
          <w:sz w:val="20"/>
          <w:szCs w:val="20"/>
        </w:rPr>
        <w:t>informacyjno</w:t>
      </w:r>
      <w:proofErr w:type="spellEnd"/>
      <w:r w:rsidRPr="00B13DF9">
        <w:rPr>
          <w:b/>
          <w:sz w:val="20"/>
          <w:szCs w:val="20"/>
        </w:rPr>
        <w:t xml:space="preserve"> – edukacyjne w miejscowościach wiejskich – dla dorosłych,</w:t>
      </w:r>
    </w:p>
    <w:p w14:paraId="282448BF" w14:textId="77777777" w:rsidR="003A2CA4" w:rsidRPr="00B13DF9" w:rsidRDefault="003A2CA4" w:rsidP="00900B1A">
      <w:pPr>
        <w:numPr>
          <w:ilvl w:val="0"/>
          <w:numId w:val="1"/>
        </w:numPr>
        <w:spacing w:after="200" w:line="276" w:lineRule="auto"/>
        <w:ind w:left="426" w:right="-142"/>
        <w:contextualSpacing/>
        <w:jc w:val="both"/>
        <w:rPr>
          <w:b/>
          <w:sz w:val="20"/>
          <w:szCs w:val="20"/>
        </w:rPr>
      </w:pPr>
      <w:r w:rsidRPr="00B13DF9">
        <w:rPr>
          <w:b/>
          <w:sz w:val="20"/>
          <w:szCs w:val="20"/>
        </w:rPr>
        <w:t xml:space="preserve">Spotkania </w:t>
      </w:r>
      <w:proofErr w:type="spellStart"/>
      <w:r w:rsidRPr="00B13DF9">
        <w:rPr>
          <w:b/>
          <w:sz w:val="20"/>
          <w:szCs w:val="20"/>
        </w:rPr>
        <w:t>informacyjno</w:t>
      </w:r>
      <w:proofErr w:type="spellEnd"/>
      <w:r w:rsidRPr="00B13DF9">
        <w:rPr>
          <w:b/>
          <w:sz w:val="20"/>
          <w:szCs w:val="20"/>
        </w:rPr>
        <w:t xml:space="preserve"> – edukacyjne w miejscowościach wiejskich – dla dzieci,</w:t>
      </w:r>
    </w:p>
    <w:p w14:paraId="13078428" w14:textId="1FF7F976" w:rsidR="003A2CA4" w:rsidRDefault="003A2CA4" w:rsidP="00900B1A">
      <w:pPr>
        <w:numPr>
          <w:ilvl w:val="0"/>
          <w:numId w:val="1"/>
        </w:numPr>
        <w:spacing w:after="200" w:line="276" w:lineRule="auto"/>
        <w:ind w:left="426" w:right="-142"/>
        <w:contextualSpacing/>
        <w:jc w:val="both"/>
        <w:rPr>
          <w:b/>
          <w:sz w:val="20"/>
          <w:szCs w:val="20"/>
        </w:rPr>
      </w:pPr>
      <w:r w:rsidRPr="00B13DF9">
        <w:rPr>
          <w:b/>
          <w:sz w:val="20"/>
          <w:szCs w:val="20"/>
        </w:rPr>
        <w:t xml:space="preserve">Opracowanie materiałów informacyjnych i ich dystrybucja. </w:t>
      </w:r>
    </w:p>
    <w:p w14:paraId="3AB1F966" w14:textId="2351A140" w:rsidR="003A2CA4" w:rsidRPr="003A2CA4" w:rsidRDefault="003A2CA4" w:rsidP="00900B1A">
      <w:pPr>
        <w:numPr>
          <w:ilvl w:val="0"/>
          <w:numId w:val="1"/>
        </w:numPr>
        <w:spacing w:after="200" w:line="276" w:lineRule="auto"/>
        <w:ind w:left="426" w:right="-142"/>
        <w:contextualSpacing/>
        <w:jc w:val="both"/>
        <w:rPr>
          <w:b/>
          <w:bCs/>
          <w:sz w:val="20"/>
          <w:szCs w:val="20"/>
        </w:rPr>
      </w:pPr>
      <w:r w:rsidRPr="00B13DF9">
        <w:rPr>
          <w:rFonts w:eastAsia="Calibri" w:cs="Calibri"/>
          <w:b/>
          <w:bCs/>
          <w:sz w:val="20"/>
          <w:szCs w:val="20"/>
        </w:rPr>
        <w:t xml:space="preserve">Warsztaty </w:t>
      </w:r>
      <w:r w:rsidR="00F64C63">
        <w:rPr>
          <w:rFonts w:eastAsia="Calibri" w:cs="Calibri"/>
          <w:b/>
          <w:bCs/>
          <w:sz w:val="20"/>
          <w:szCs w:val="20"/>
        </w:rPr>
        <w:t>szkoły dla rodziców</w:t>
      </w:r>
      <w:r w:rsidRPr="00B13DF9">
        <w:rPr>
          <w:rFonts w:eastAsia="Calibri" w:cs="Calibri"/>
          <w:b/>
          <w:bCs/>
          <w:sz w:val="20"/>
          <w:szCs w:val="20"/>
        </w:rPr>
        <w:t xml:space="preserve"> „Kompetentni rodzice”</w:t>
      </w:r>
      <w:r w:rsidR="0003189F">
        <w:rPr>
          <w:rFonts w:eastAsia="Calibri" w:cs="Calibri"/>
          <w:b/>
          <w:bCs/>
          <w:sz w:val="20"/>
          <w:szCs w:val="20"/>
        </w:rPr>
        <w:t>.</w:t>
      </w:r>
    </w:p>
    <w:p w14:paraId="3E8BDEE3" w14:textId="49509345" w:rsidR="00501C27" w:rsidRDefault="00501C27" w:rsidP="00900B1A">
      <w:pPr>
        <w:ind w:left="426"/>
        <w:jc w:val="both"/>
      </w:pPr>
    </w:p>
    <w:p w14:paraId="332EA8D7" w14:textId="201013BA" w:rsidR="00EE6573" w:rsidRDefault="00EE6573" w:rsidP="003A4B8B">
      <w:pPr>
        <w:jc w:val="both"/>
      </w:pPr>
    </w:p>
    <w:p w14:paraId="23D19552" w14:textId="7E1B39E9" w:rsidR="00EE6573" w:rsidRPr="00344485" w:rsidRDefault="00EE6573" w:rsidP="003A4B8B">
      <w:pPr>
        <w:jc w:val="both"/>
        <w:rPr>
          <w:sz w:val="20"/>
          <w:szCs w:val="20"/>
        </w:rPr>
      </w:pPr>
      <w:r w:rsidRPr="00344485">
        <w:rPr>
          <w:sz w:val="20"/>
          <w:szCs w:val="20"/>
        </w:rPr>
        <w:t>Projekt będzie realizowany na terenie Powiatu Szczecineckiego, działaniami zostaną objęci w szczególności mieszkańcy gmin, miejscowości wiejskich oraz służby zajmują</w:t>
      </w:r>
      <w:r w:rsidR="000F4001" w:rsidRPr="00344485">
        <w:rPr>
          <w:sz w:val="20"/>
          <w:szCs w:val="20"/>
        </w:rPr>
        <w:t>c</w:t>
      </w:r>
      <w:r w:rsidR="00344485" w:rsidRPr="00344485">
        <w:rPr>
          <w:sz w:val="20"/>
          <w:szCs w:val="20"/>
        </w:rPr>
        <w:t xml:space="preserve">e </w:t>
      </w:r>
      <w:r w:rsidR="000F4001" w:rsidRPr="00344485">
        <w:rPr>
          <w:sz w:val="20"/>
          <w:szCs w:val="20"/>
        </w:rPr>
        <w:t xml:space="preserve">się przeciwdziałaniem przemocy. </w:t>
      </w:r>
    </w:p>
    <w:p w14:paraId="39E66DB9" w14:textId="580C2A3F" w:rsidR="000F4001" w:rsidRPr="00344485" w:rsidRDefault="000F4001" w:rsidP="003A4B8B">
      <w:pPr>
        <w:jc w:val="both"/>
        <w:rPr>
          <w:sz w:val="20"/>
          <w:szCs w:val="20"/>
        </w:rPr>
      </w:pPr>
    </w:p>
    <w:p w14:paraId="65BD9D22" w14:textId="1FB323A8" w:rsidR="000F4001" w:rsidRDefault="000F4001" w:rsidP="003A4B8B">
      <w:pPr>
        <w:jc w:val="both"/>
        <w:rPr>
          <w:b/>
          <w:bCs/>
          <w:color w:val="4472C4" w:themeColor="accent1"/>
          <w:sz w:val="20"/>
          <w:szCs w:val="20"/>
        </w:rPr>
      </w:pPr>
      <w:r w:rsidRPr="00344485">
        <w:rPr>
          <w:b/>
          <w:bCs/>
          <w:color w:val="4472C4" w:themeColor="accent1"/>
          <w:sz w:val="20"/>
          <w:szCs w:val="20"/>
        </w:rPr>
        <w:t>Zakładane rezultaty :</w:t>
      </w:r>
    </w:p>
    <w:p w14:paraId="366BA5E5" w14:textId="77777777" w:rsidR="00344485" w:rsidRPr="00344485" w:rsidRDefault="00344485" w:rsidP="003A4B8B">
      <w:pPr>
        <w:jc w:val="both"/>
        <w:rPr>
          <w:b/>
          <w:bCs/>
          <w:color w:val="4472C4" w:themeColor="accent1"/>
          <w:sz w:val="20"/>
          <w:szCs w:val="20"/>
        </w:rPr>
      </w:pPr>
    </w:p>
    <w:p w14:paraId="6B3A4F33" w14:textId="77777777" w:rsidR="00344485" w:rsidRPr="00344485" w:rsidRDefault="000F4001" w:rsidP="00900B1A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  <w:rPr>
          <w:rFonts w:ascii="Times New Roman" w:eastAsia="Calibri" w:hAnsi="Times New Roman"/>
          <w:sz w:val="20"/>
          <w:szCs w:val="20"/>
        </w:rPr>
      </w:pPr>
      <w:r w:rsidRPr="00344485">
        <w:rPr>
          <w:rFonts w:ascii="Times New Roman" w:eastAsia="Calibri" w:hAnsi="Times New Roman"/>
          <w:sz w:val="20"/>
          <w:szCs w:val="20"/>
        </w:rPr>
        <w:t>podniesienie kompetencji służb realizujących zadania z zakresu przeciwdziałania przemocy w rodzinie,</w:t>
      </w:r>
    </w:p>
    <w:p w14:paraId="61C052A1" w14:textId="77777777" w:rsidR="00344485" w:rsidRPr="00344485" w:rsidRDefault="000F4001" w:rsidP="00900B1A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  <w:rPr>
          <w:rFonts w:ascii="Times New Roman" w:eastAsia="Calibri" w:hAnsi="Times New Roman"/>
          <w:sz w:val="20"/>
          <w:szCs w:val="20"/>
        </w:rPr>
      </w:pPr>
      <w:r w:rsidRPr="00344485">
        <w:rPr>
          <w:rFonts w:ascii="Times New Roman" w:eastAsia="Calibri" w:hAnsi="Times New Roman"/>
          <w:sz w:val="20"/>
          <w:szCs w:val="20"/>
        </w:rPr>
        <w:t>przeciwdziałanie wypaleniu zawodowemu służb realizujących zadania z zakresu przeciwdziałania przemocy w rodzinie,</w:t>
      </w:r>
    </w:p>
    <w:p w14:paraId="4E163A57" w14:textId="36416D09" w:rsidR="00344485" w:rsidRPr="00344485" w:rsidRDefault="000F4001" w:rsidP="00900B1A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  <w:rPr>
          <w:rFonts w:ascii="Times New Roman" w:eastAsia="Calibri" w:hAnsi="Times New Roman"/>
          <w:sz w:val="20"/>
          <w:szCs w:val="20"/>
        </w:rPr>
      </w:pPr>
      <w:r w:rsidRPr="00344485">
        <w:rPr>
          <w:rFonts w:ascii="Times New Roman" w:eastAsia="Calibri" w:hAnsi="Times New Roman"/>
          <w:sz w:val="20"/>
          <w:szCs w:val="20"/>
        </w:rPr>
        <w:t>zwiększenie dostępności do poradnictwa specjalistycznego</w:t>
      </w:r>
      <w:r w:rsidR="00012024">
        <w:rPr>
          <w:rFonts w:ascii="Times New Roman" w:eastAsia="Calibri" w:hAnsi="Times New Roman"/>
          <w:sz w:val="20"/>
          <w:szCs w:val="20"/>
        </w:rPr>
        <w:t xml:space="preserve"> </w:t>
      </w:r>
      <w:r w:rsidRPr="00344485">
        <w:rPr>
          <w:rFonts w:ascii="Times New Roman" w:eastAsia="Calibri" w:hAnsi="Times New Roman"/>
          <w:sz w:val="20"/>
          <w:szCs w:val="20"/>
        </w:rPr>
        <w:t>(prawnego, psychologicznego, pedagogicznego, socjalnego itp. ),</w:t>
      </w:r>
    </w:p>
    <w:p w14:paraId="3692BB4B" w14:textId="77777777" w:rsidR="00344485" w:rsidRPr="00344485" w:rsidRDefault="000F4001" w:rsidP="00900B1A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  <w:rPr>
          <w:rFonts w:ascii="Times New Roman" w:eastAsia="Calibri" w:hAnsi="Times New Roman"/>
          <w:sz w:val="20"/>
          <w:szCs w:val="20"/>
        </w:rPr>
      </w:pPr>
      <w:r w:rsidRPr="00344485">
        <w:rPr>
          <w:rFonts w:ascii="Times New Roman" w:eastAsia="Calibri" w:hAnsi="Times New Roman"/>
          <w:sz w:val="20"/>
          <w:szCs w:val="20"/>
        </w:rPr>
        <w:t xml:space="preserve">umożliwienie nabycia wiedzy oraz kontakt ze specjalistą z zakresu przeciwdziałania przemocy w rodzinie przez mieszkańców wsi i miast powiatu podczas  </w:t>
      </w:r>
      <w:proofErr w:type="spellStart"/>
      <w:r w:rsidRPr="00344485">
        <w:rPr>
          <w:rFonts w:ascii="Times New Roman" w:eastAsia="Calibri" w:hAnsi="Times New Roman"/>
          <w:sz w:val="20"/>
          <w:szCs w:val="20"/>
        </w:rPr>
        <w:t>informacyjno</w:t>
      </w:r>
      <w:proofErr w:type="spellEnd"/>
      <w:r w:rsidRPr="00344485">
        <w:rPr>
          <w:rFonts w:ascii="Times New Roman" w:eastAsia="Calibri" w:hAnsi="Times New Roman"/>
          <w:sz w:val="20"/>
          <w:szCs w:val="20"/>
        </w:rPr>
        <w:t xml:space="preserve"> – edukacyjnych spotkań z rodzicami i dziećmi,</w:t>
      </w:r>
    </w:p>
    <w:p w14:paraId="141ED693" w14:textId="77777777" w:rsidR="00344485" w:rsidRPr="00344485" w:rsidRDefault="000F4001" w:rsidP="00900B1A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  <w:rPr>
          <w:rFonts w:ascii="Times New Roman" w:eastAsia="Calibri" w:hAnsi="Times New Roman"/>
          <w:sz w:val="20"/>
          <w:szCs w:val="20"/>
        </w:rPr>
      </w:pPr>
      <w:r w:rsidRPr="00344485">
        <w:rPr>
          <w:rFonts w:ascii="Times New Roman" w:eastAsia="Calibri" w:hAnsi="Times New Roman"/>
          <w:sz w:val="20"/>
          <w:szCs w:val="20"/>
        </w:rPr>
        <w:t xml:space="preserve">dotarcie z  informacjami o możliwościach korzystania z poradnictwa specjalistycznego oraz ofertą pomocy poprzez dystrybucję materiałów informacyjnych do jak największej liczb mieszkańców powiatu szczecineckiego, </w:t>
      </w:r>
    </w:p>
    <w:p w14:paraId="29FF87C2" w14:textId="77777777" w:rsidR="00344485" w:rsidRPr="00344485" w:rsidRDefault="000F4001" w:rsidP="00900B1A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  <w:rPr>
          <w:rFonts w:ascii="Times New Roman" w:eastAsia="Calibri" w:hAnsi="Times New Roman"/>
          <w:sz w:val="20"/>
          <w:szCs w:val="20"/>
        </w:rPr>
      </w:pPr>
      <w:r w:rsidRPr="00344485">
        <w:rPr>
          <w:rFonts w:ascii="Times New Roman" w:eastAsia="Calibri" w:hAnsi="Times New Roman"/>
          <w:sz w:val="20"/>
          <w:szCs w:val="20"/>
        </w:rPr>
        <w:t>znaczne rozszerzenie możliwości skorzystania z poradnictwa specjalistycznego, zwłaszcza w miejscu zamieszkania osób znacznie oddalonych od miasta,</w:t>
      </w:r>
    </w:p>
    <w:p w14:paraId="43C33D64" w14:textId="77777777" w:rsidR="00344485" w:rsidRPr="00344485" w:rsidRDefault="000F4001" w:rsidP="00900B1A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  <w:rPr>
          <w:rFonts w:ascii="Times New Roman" w:eastAsia="Calibri" w:hAnsi="Times New Roman"/>
          <w:sz w:val="20"/>
          <w:szCs w:val="20"/>
        </w:rPr>
      </w:pPr>
      <w:r w:rsidRPr="00344485">
        <w:rPr>
          <w:rFonts w:ascii="Times New Roman" w:eastAsia="Calibri" w:hAnsi="Times New Roman"/>
          <w:sz w:val="20"/>
          <w:szCs w:val="20"/>
        </w:rPr>
        <w:t>zacieśnienie współpracy miedzy instytucjami poprzez wspólne uczestniczenie w działaniach podejmowanych w ramach Projektu,</w:t>
      </w:r>
    </w:p>
    <w:p w14:paraId="33AFD389" w14:textId="6E30D10E" w:rsidR="000F4001" w:rsidRPr="00344485" w:rsidRDefault="000F4001" w:rsidP="00900B1A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  <w:rPr>
          <w:rFonts w:ascii="Times New Roman" w:eastAsia="Calibri" w:hAnsi="Times New Roman"/>
          <w:sz w:val="20"/>
          <w:szCs w:val="20"/>
        </w:rPr>
      </w:pPr>
      <w:r w:rsidRPr="00344485">
        <w:rPr>
          <w:rFonts w:ascii="Times New Roman" w:eastAsia="Calibri" w:hAnsi="Times New Roman"/>
          <w:sz w:val="20"/>
          <w:szCs w:val="20"/>
        </w:rPr>
        <w:t xml:space="preserve">poprawa funkcjonowania zespołów interdyscyplinarnych/ grup roboczych poprzez wspólne uczestnictwo </w:t>
      </w:r>
      <w:r w:rsidR="00900B1A">
        <w:rPr>
          <w:rFonts w:ascii="Times New Roman" w:eastAsia="Calibri" w:hAnsi="Times New Roman"/>
          <w:sz w:val="20"/>
          <w:szCs w:val="20"/>
        </w:rPr>
        <w:br/>
      </w:r>
      <w:r w:rsidRPr="00344485">
        <w:rPr>
          <w:rFonts w:ascii="Times New Roman" w:eastAsia="Calibri" w:hAnsi="Times New Roman"/>
          <w:sz w:val="20"/>
          <w:szCs w:val="20"/>
        </w:rPr>
        <w:t>w szkoleniach, co umożliwi zacieśnienie współpracy i korzystanie z doradztwa merytorycznego oraz doświadczenia członków innych zespołów,</w:t>
      </w:r>
    </w:p>
    <w:p w14:paraId="62079A7F" w14:textId="77777777" w:rsidR="000F4001" w:rsidRPr="00344485" w:rsidRDefault="000F4001" w:rsidP="003A4B8B">
      <w:pPr>
        <w:jc w:val="both"/>
        <w:rPr>
          <w:sz w:val="20"/>
          <w:szCs w:val="20"/>
        </w:rPr>
      </w:pPr>
    </w:p>
    <w:sectPr w:rsidR="000F4001" w:rsidRPr="00344485" w:rsidSect="0087512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AE3"/>
    <w:multiLevelType w:val="multilevel"/>
    <w:tmpl w:val="03566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8B1947"/>
    <w:multiLevelType w:val="hybridMultilevel"/>
    <w:tmpl w:val="D4BCC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66B99"/>
    <w:multiLevelType w:val="hybridMultilevel"/>
    <w:tmpl w:val="2CC03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285130">
    <w:abstractNumId w:val="2"/>
  </w:num>
  <w:num w:numId="2" w16cid:durableId="795561217">
    <w:abstractNumId w:val="2"/>
  </w:num>
  <w:num w:numId="3" w16cid:durableId="1900629885">
    <w:abstractNumId w:val="0"/>
  </w:num>
  <w:num w:numId="4" w16cid:durableId="166547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C3"/>
    <w:rsid w:val="00012024"/>
    <w:rsid w:val="0003189F"/>
    <w:rsid w:val="000F4001"/>
    <w:rsid w:val="00284DA7"/>
    <w:rsid w:val="00344485"/>
    <w:rsid w:val="003A2CA4"/>
    <w:rsid w:val="003A4B8B"/>
    <w:rsid w:val="00501C27"/>
    <w:rsid w:val="00853907"/>
    <w:rsid w:val="00875124"/>
    <w:rsid w:val="00900B1A"/>
    <w:rsid w:val="00923D61"/>
    <w:rsid w:val="00B47CF1"/>
    <w:rsid w:val="00BE5D17"/>
    <w:rsid w:val="00EE6573"/>
    <w:rsid w:val="00F272C3"/>
    <w:rsid w:val="00F64C63"/>
    <w:rsid w:val="00F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1849"/>
  <w15:chartTrackingRefBased/>
  <w15:docId w15:val="{72549797-0DBD-4C69-8AF5-4D44198C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539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53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53907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3907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2C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Metkowski</dc:creator>
  <cp:keywords/>
  <dc:description/>
  <cp:lastModifiedBy>Paweł Metkowski</cp:lastModifiedBy>
  <cp:revision>8</cp:revision>
  <cp:lastPrinted>2022-07-01T11:26:00Z</cp:lastPrinted>
  <dcterms:created xsi:type="dcterms:W3CDTF">2022-07-01T07:11:00Z</dcterms:created>
  <dcterms:modified xsi:type="dcterms:W3CDTF">2022-07-07T07:59:00Z</dcterms:modified>
</cp:coreProperties>
</file>