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A298C" w14:textId="40F9580F" w:rsidR="002C34DC" w:rsidRPr="00BC7C0D" w:rsidRDefault="00875CF6" w:rsidP="000F0B53">
      <w:pPr>
        <w:pStyle w:val="Tekstpodstawowy3"/>
        <w:spacing w:after="0" w:line="276" w:lineRule="auto"/>
        <w:rPr>
          <w:sz w:val="22"/>
          <w:szCs w:val="22"/>
        </w:rPr>
      </w:pPr>
      <w:r w:rsidRPr="00BC7C0D">
        <w:rPr>
          <w:sz w:val="22"/>
          <w:szCs w:val="22"/>
        </w:rPr>
        <w:t>FKA.332.0</w:t>
      </w:r>
      <w:r w:rsidR="00DF6BAC" w:rsidRPr="00BC7C0D">
        <w:rPr>
          <w:sz w:val="22"/>
          <w:szCs w:val="22"/>
        </w:rPr>
        <w:t>2</w:t>
      </w:r>
      <w:r w:rsidRPr="00BC7C0D">
        <w:rPr>
          <w:sz w:val="22"/>
          <w:szCs w:val="22"/>
        </w:rPr>
        <w:t>.201</w:t>
      </w:r>
      <w:r w:rsidR="009E7064" w:rsidRPr="00BC7C0D">
        <w:rPr>
          <w:sz w:val="22"/>
          <w:szCs w:val="22"/>
        </w:rPr>
        <w:t>9</w:t>
      </w:r>
      <w:r w:rsidRPr="00BC7C0D">
        <w:rPr>
          <w:sz w:val="22"/>
          <w:szCs w:val="22"/>
        </w:rPr>
        <w:t>.</w:t>
      </w:r>
      <w:r w:rsidR="00DF6BAC" w:rsidRPr="00BC7C0D">
        <w:rPr>
          <w:sz w:val="22"/>
          <w:szCs w:val="22"/>
        </w:rPr>
        <w:t>MMB</w:t>
      </w:r>
      <w:r w:rsidRPr="00BC7C0D">
        <w:rPr>
          <w:sz w:val="22"/>
          <w:szCs w:val="22"/>
        </w:rPr>
        <w:t xml:space="preserve">                                         </w:t>
      </w:r>
      <w:r w:rsidR="004860CA" w:rsidRPr="00BC7C0D">
        <w:rPr>
          <w:sz w:val="22"/>
          <w:szCs w:val="22"/>
        </w:rPr>
        <w:t xml:space="preserve"> </w:t>
      </w:r>
      <w:r w:rsidRPr="00BC7C0D">
        <w:rPr>
          <w:sz w:val="22"/>
          <w:szCs w:val="22"/>
        </w:rPr>
        <w:t xml:space="preserve">                               </w:t>
      </w:r>
      <w:r w:rsidR="002C34DC" w:rsidRPr="00BC7C0D">
        <w:rPr>
          <w:sz w:val="22"/>
          <w:szCs w:val="22"/>
        </w:rPr>
        <w:t xml:space="preserve">Szczecinek </w:t>
      </w:r>
      <w:r w:rsidR="00E87C93" w:rsidRPr="00BC7C0D">
        <w:rPr>
          <w:sz w:val="22"/>
          <w:szCs w:val="22"/>
        </w:rPr>
        <w:t>12</w:t>
      </w:r>
      <w:r w:rsidR="00FC3F39" w:rsidRPr="00BC7C0D">
        <w:rPr>
          <w:sz w:val="22"/>
          <w:szCs w:val="22"/>
        </w:rPr>
        <w:t>-0</w:t>
      </w:r>
      <w:r w:rsidR="00E87C93" w:rsidRPr="00BC7C0D">
        <w:rPr>
          <w:sz w:val="22"/>
          <w:szCs w:val="22"/>
        </w:rPr>
        <w:t>8</w:t>
      </w:r>
      <w:r w:rsidR="00FC3F39" w:rsidRPr="00BC7C0D">
        <w:rPr>
          <w:sz w:val="22"/>
          <w:szCs w:val="22"/>
        </w:rPr>
        <w:t>-2019</w:t>
      </w:r>
    </w:p>
    <w:p w14:paraId="6828D725" w14:textId="77777777" w:rsidR="002C34DC" w:rsidRPr="00B33C98" w:rsidRDefault="002C34DC" w:rsidP="004860CA">
      <w:pPr>
        <w:pStyle w:val="Tekstpodstawowy3"/>
        <w:spacing w:after="0" w:line="276" w:lineRule="auto"/>
        <w:jc w:val="right"/>
        <w:rPr>
          <w:b/>
          <w:bCs/>
          <w:sz w:val="24"/>
          <w:szCs w:val="24"/>
        </w:rPr>
      </w:pPr>
    </w:p>
    <w:p w14:paraId="048D1074" w14:textId="3887AEFF" w:rsidR="002C34DC" w:rsidRPr="00B33C98" w:rsidRDefault="00E87C93" w:rsidP="00BC7C0D">
      <w:pPr>
        <w:pStyle w:val="Tekstpodstawowy3"/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INFGORMACJA O ZMIANIE OGŁOSZENIA</w:t>
      </w:r>
    </w:p>
    <w:p w14:paraId="32BCD3C9" w14:textId="2A02DF32" w:rsidR="00B52533" w:rsidRPr="00B33C98" w:rsidRDefault="00B52533" w:rsidP="003A543E">
      <w:pPr>
        <w:pStyle w:val="Tekstpodstawowy3"/>
        <w:spacing w:after="0" w:line="276" w:lineRule="auto"/>
        <w:jc w:val="center"/>
        <w:rPr>
          <w:b/>
          <w:bCs/>
          <w:sz w:val="24"/>
          <w:szCs w:val="24"/>
        </w:rPr>
      </w:pPr>
      <w:r w:rsidRPr="00B33C98">
        <w:rPr>
          <w:b/>
          <w:bCs/>
          <w:sz w:val="24"/>
          <w:szCs w:val="24"/>
        </w:rPr>
        <w:t>O PRZETARGU PISEMNYM OFERTOWYM NIEOGRANICZONYM</w:t>
      </w:r>
    </w:p>
    <w:p w14:paraId="1115A5D9" w14:textId="77777777" w:rsidR="002C34DC" w:rsidRPr="00B33C98" w:rsidRDefault="00875CF6" w:rsidP="003A543E">
      <w:pPr>
        <w:pStyle w:val="Tekstpodstawowy3"/>
        <w:spacing w:after="0" w:line="276" w:lineRule="auto"/>
        <w:jc w:val="center"/>
        <w:rPr>
          <w:b/>
          <w:bCs/>
          <w:sz w:val="24"/>
          <w:szCs w:val="24"/>
        </w:rPr>
      </w:pPr>
      <w:r w:rsidRPr="00B33C98">
        <w:rPr>
          <w:b/>
          <w:bCs/>
          <w:sz w:val="24"/>
          <w:szCs w:val="24"/>
        </w:rPr>
        <w:t xml:space="preserve">NA </w:t>
      </w:r>
      <w:r w:rsidR="00461CBC" w:rsidRPr="00B33C98">
        <w:rPr>
          <w:b/>
          <w:bCs/>
          <w:sz w:val="24"/>
          <w:szCs w:val="24"/>
        </w:rPr>
        <w:t>PRZEPROWADZENIE PROGRAMU KOREKCYJNO-EDUKACYJNEGO DLA OSÓB STOSUJĄCYCH PRZEMOC W RODZINIE</w:t>
      </w:r>
    </w:p>
    <w:p w14:paraId="06882647" w14:textId="77777777" w:rsidR="002C34DC" w:rsidRPr="00B33C98" w:rsidRDefault="002C34DC" w:rsidP="003A543E">
      <w:pPr>
        <w:pStyle w:val="Tekstpodstawowy3"/>
        <w:spacing w:after="0" w:line="276" w:lineRule="auto"/>
        <w:jc w:val="center"/>
        <w:rPr>
          <w:sz w:val="24"/>
          <w:szCs w:val="24"/>
        </w:rPr>
      </w:pPr>
    </w:p>
    <w:p w14:paraId="1EBDA333" w14:textId="7062CF7E" w:rsidR="00B00DF3" w:rsidRPr="00B00DF3" w:rsidRDefault="00B52533" w:rsidP="00B00DF3">
      <w:pPr>
        <w:pStyle w:val="Tekstpodstawowy3"/>
        <w:spacing w:after="0" w:line="276" w:lineRule="auto"/>
        <w:jc w:val="both"/>
        <w:rPr>
          <w:bCs/>
          <w:sz w:val="24"/>
          <w:szCs w:val="24"/>
        </w:rPr>
      </w:pPr>
      <w:r w:rsidRPr="00E87C93">
        <w:rPr>
          <w:sz w:val="24"/>
          <w:szCs w:val="24"/>
        </w:rPr>
        <w:t xml:space="preserve">Powiat Szczecinecki - </w:t>
      </w:r>
      <w:r w:rsidR="00875CF6" w:rsidRPr="00E87C93">
        <w:rPr>
          <w:sz w:val="24"/>
          <w:szCs w:val="24"/>
        </w:rPr>
        <w:t xml:space="preserve">Powiatowe Centrum Pomocy Rodzinie w Szczecinku </w:t>
      </w:r>
      <w:r w:rsidR="00E87C93" w:rsidRPr="00E87C93">
        <w:rPr>
          <w:sz w:val="24"/>
          <w:szCs w:val="24"/>
        </w:rPr>
        <w:t xml:space="preserve">zmienia ogłoszenie FKA.332.02.2019.MMB z dnia 8.08.2019 r. o </w:t>
      </w:r>
      <w:r w:rsidRPr="00E87C93">
        <w:rPr>
          <w:sz w:val="24"/>
          <w:szCs w:val="24"/>
        </w:rPr>
        <w:t>przetarg</w:t>
      </w:r>
      <w:r w:rsidR="00E87C93" w:rsidRPr="00E87C93">
        <w:rPr>
          <w:sz w:val="24"/>
          <w:szCs w:val="24"/>
        </w:rPr>
        <w:t>u</w:t>
      </w:r>
      <w:r w:rsidRPr="00E87C93">
        <w:rPr>
          <w:sz w:val="24"/>
          <w:szCs w:val="24"/>
        </w:rPr>
        <w:t xml:space="preserve"> pisemny</w:t>
      </w:r>
      <w:r w:rsidR="00E87C93" w:rsidRPr="00E87C93">
        <w:rPr>
          <w:sz w:val="24"/>
          <w:szCs w:val="24"/>
        </w:rPr>
        <w:t>m</w:t>
      </w:r>
      <w:r w:rsidRPr="00E87C93">
        <w:rPr>
          <w:sz w:val="24"/>
          <w:szCs w:val="24"/>
        </w:rPr>
        <w:t xml:space="preserve"> ofertowy</w:t>
      </w:r>
      <w:r w:rsidR="00E87C93" w:rsidRPr="00E87C93">
        <w:rPr>
          <w:sz w:val="24"/>
          <w:szCs w:val="24"/>
        </w:rPr>
        <w:t>m</w:t>
      </w:r>
      <w:r w:rsidR="00BC7C0D">
        <w:rPr>
          <w:sz w:val="24"/>
          <w:szCs w:val="24"/>
        </w:rPr>
        <w:t xml:space="preserve"> </w:t>
      </w:r>
      <w:r w:rsidRPr="00E87C93">
        <w:rPr>
          <w:sz w:val="24"/>
          <w:szCs w:val="24"/>
        </w:rPr>
        <w:t>nieograniczony</w:t>
      </w:r>
      <w:r w:rsidR="00E87C93" w:rsidRPr="00E87C93">
        <w:rPr>
          <w:sz w:val="24"/>
          <w:szCs w:val="24"/>
        </w:rPr>
        <w:t>m</w:t>
      </w:r>
      <w:r w:rsidRPr="00E87C93">
        <w:rPr>
          <w:sz w:val="24"/>
          <w:szCs w:val="24"/>
        </w:rPr>
        <w:t xml:space="preserve"> </w:t>
      </w:r>
      <w:r w:rsidR="00875CF6" w:rsidRPr="00E87C93">
        <w:rPr>
          <w:sz w:val="24"/>
          <w:szCs w:val="24"/>
        </w:rPr>
        <w:t xml:space="preserve">na </w:t>
      </w:r>
      <w:r w:rsidR="009F1406" w:rsidRPr="00E87C93">
        <w:rPr>
          <w:b/>
          <w:sz w:val="24"/>
          <w:szCs w:val="24"/>
        </w:rPr>
        <w:t>przeprowadzenie Programu korekcyjno – eduk</w:t>
      </w:r>
      <w:r w:rsidR="00721C17" w:rsidRPr="00E87C93">
        <w:rPr>
          <w:b/>
          <w:sz w:val="24"/>
          <w:szCs w:val="24"/>
        </w:rPr>
        <w:t xml:space="preserve">acyjnego dla osób stosujących </w:t>
      </w:r>
      <w:r w:rsidR="009F1406" w:rsidRPr="00E87C93">
        <w:rPr>
          <w:b/>
          <w:sz w:val="24"/>
          <w:szCs w:val="24"/>
        </w:rPr>
        <w:t xml:space="preserve">przemoc wobec bliskich pn. „Z szacunkiem do siebie i innych” </w:t>
      </w:r>
      <w:r w:rsidR="00184994" w:rsidRPr="00E87C93">
        <w:rPr>
          <w:b/>
          <w:sz w:val="24"/>
          <w:szCs w:val="24"/>
        </w:rPr>
        <w:t>w Powiatowym Centrum Pomocy R</w:t>
      </w:r>
      <w:r w:rsidR="00875CF6" w:rsidRPr="00E87C93">
        <w:rPr>
          <w:b/>
          <w:sz w:val="24"/>
          <w:szCs w:val="24"/>
        </w:rPr>
        <w:t>odzinie w Szczecinku</w:t>
      </w:r>
      <w:r w:rsidR="00E87C93" w:rsidRPr="00E87C93">
        <w:rPr>
          <w:bCs/>
          <w:sz w:val="24"/>
          <w:szCs w:val="24"/>
        </w:rPr>
        <w:t>, w ten sposób, że</w:t>
      </w:r>
      <w:r w:rsidR="0040548F">
        <w:rPr>
          <w:bCs/>
          <w:sz w:val="24"/>
          <w:szCs w:val="24"/>
        </w:rPr>
        <w:t>:</w:t>
      </w:r>
    </w:p>
    <w:p w14:paraId="329135D2" w14:textId="7F2DE52B" w:rsidR="00B00DF3" w:rsidRPr="00B00DF3" w:rsidRDefault="00B00DF3" w:rsidP="00B00DF3">
      <w:pPr>
        <w:pStyle w:val="Tekstpodstawowy3"/>
        <w:numPr>
          <w:ilvl w:val="0"/>
          <w:numId w:val="39"/>
        </w:numPr>
        <w:spacing w:after="0" w:line="276" w:lineRule="auto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bCs/>
          <w:sz w:val="24"/>
          <w:szCs w:val="24"/>
        </w:rPr>
        <w:t xml:space="preserve">W pkt 8, lit „j” </w:t>
      </w:r>
      <w:r w:rsidRPr="00B00DF3">
        <w:rPr>
          <w:bCs/>
          <w:sz w:val="24"/>
          <w:szCs w:val="24"/>
        </w:rPr>
        <w:t>lit otrzymuje brzmienie:</w:t>
      </w:r>
    </w:p>
    <w:p w14:paraId="33024E12" w14:textId="70233CE1" w:rsidR="00E87C93" w:rsidRPr="00B00DF3" w:rsidRDefault="00B00DF3" w:rsidP="00B00DF3">
      <w:pPr>
        <w:pStyle w:val="Tekstpodstawowy3"/>
        <w:spacing w:after="0" w:line="276" w:lineRule="auto"/>
        <w:ind w:left="360" w:right="-2"/>
        <w:jc w:val="both"/>
        <w:rPr>
          <w:i/>
          <w:iCs/>
          <w:sz w:val="24"/>
          <w:szCs w:val="24"/>
        </w:rPr>
      </w:pPr>
      <w:r w:rsidRPr="00B00DF3">
        <w:rPr>
          <w:i/>
          <w:iCs/>
          <w:sz w:val="24"/>
          <w:szCs w:val="24"/>
        </w:rPr>
        <w:t>„j) Wykonawca może przed upływem terminu składania ofert zmienić, uzupełnić lub wycofać ofertę. O wprowadzeniu zmian, uzupełnieniu lub zamiarze wycofania oferty należy pisemnie powiadomić Zamawiającego, przed upływem terminu do składania ofert. Pismo należy złożyć w kopercie oznaczając odpowiednio „zmiana oferty/uzupełnienie oferty/wycofanie oferty na realizację programu korekcyjno-edukacyjnego”.</w:t>
      </w:r>
    </w:p>
    <w:p w14:paraId="7ED49C60" w14:textId="4675992F" w:rsidR="0040548F" w:rsidRDefault="0040548F" w:rsidP="0040548F">
      <w:pPr>
        <w:pStyle w:val="Bezodstpw"/>
        <w:numPr>
          <w:ilvl w:val="0"/>
          <w:numId w:val="3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pkt 9:</w:t>
      </w:r>
    </w:p>
    <w:p w14:paraId="007B4D6E" w14:textId="77777777" w:rsidR="0040548F" w:rsidRDefault="0040548F" w:rsidP="0040548F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lit. „a” otrzymuje brzmienie:</w:t>
      </w:r>
    </w:p>
    <w:p w14:paraId="7FD39721" w14:textId="77777777" w:rsidR="0040548F" w:rsidRPr="0040548F" w:rsidRDefault="0040548F" w:rsidP="0040548F">
      <w:pPr>
        <w:pStyle w:val="Bezodstpw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40548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„a) </w:t>
      </w:r>
      <w:r w:rsidRPr="0040548F">
        <w:rPr>
          <w:rFonts w:ascii="Times New Roman" w:hAnsi="Times New Roman" w:cs="Times New Roman"/>
          <w:i/>
          <w:iCs/>
          <w:sz w:val="24"/>
          <w:szCs w:val="24"/>
        </w:rPr>
        <w:t>Ofertę złożyć należy w formie pisemnej osobiście w sekretariacie jednostki w godzinach od 7</w:t>
      </w:r>
      <w:r w:rsidRPr="0040548F">
        <w:rPr>
          <w:rFonts w:ascii="Times New Roman" w:hAnsi="Times New Roman" w:cs="Times New Roman"/>
          <w:i/>
          <w:iCs/>
          <w:sz w:val="24"/>
          <w:szCs w:val="24"/>
          <w:u w:val="single"/>
          <w:vertAlign w:val="superscript"/>
        </w:rPr>
        <w:t>00</w:t>
      </w:r>
      <w:r w:rsidRPr="0040548F">
        <w:rPr>
          <w:rFonts w:ascii="Times New Roman" w:hAnsi="Times New Roman" w:cs="Times New Roman"/>
          <w:i/>
          <w:iCs/>
          <w:sz w:val="24"/>
          <w:szCs w:val="24"/>
        </w:rPr>
        <w:t xml:space="preserve"> do 15</w:t>
      </w:r>
      <w:r w:rsidRPr="0040548F">
        <w:rPr>
          <w:rFonts w:ascii="Times New Roman" w:hAnsi="Times New Roman" w:cs="Times New Roman"/>
          <w:i/>
          <w:iCs/>
          <w:sz w:val="24"/>
          <w:szCs w:val="24"/>
          <w:u w:val="single"/>
          <w:vertAlign w:val="superscript"/>
        </w:rPr>
        <w:t>00</w:t>
      </w:r>
      <w:r w:rsidRPr="0040548F">
        <w:rPr>
          <w:rFonts w:ascii="Times New Roman" w:hAnsi="Times New Roman" w:cs="Times New Roman"/>
          <w:i/>
          <w:iCs/>
          <w:sz w:val="24"/>
          <w:szCs w:val="24"/>
        </w:rPr>
        <w:t xml:space="preserve"> lub listownie na adres: Powiatowe Centrum Pomocy Rodzinie, 78-400 Szczecinek ul. Wiatraczna 1 </w:t>
      </w:r>
      <w:r w:rsidRPr="0040548F">
        <w:rPr>
          <w:rFonts w:ascii="Times New Roman" w:hAnsi="Times New Roman" w:cs="Times New Roman"/>
          <w:b/>
          <w:i/>
          <w:iCs/>
          <w:sz w:val="24"/>
          <w:szCs w:val="24"/>
        </w:rPr>
        <w:t>w terminie do godz. 15</w:t>
      </w:r>
      <w:r w:rsidRPr="0040548F">
        <w:rPr>
          <w:rFonts w:ascii="Times New Roman" w:hAnsi="Times New Roman" w:cs="Times New Roman"/>
          <w:b/>
          <w:i/>
          <w:iCs/>
          <w:sz w:val="24"/>
          <w:szCs w:val="24"/>
          <w:u w:val="single"/>
          <w:vertAlign w:val="superscript"/>
        </w:rPr>
        <w:t>00</w:t>
      </w:r>
      <w:r w:rsidRPr="0040548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dnia 19.08.2019 r. </w:t>
      </w:r>
      <w:r w:rsidRPr="0040548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0548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za termin złożenia oferty przyjmuje się datę i godzinę wpływu oferty do Zamawiającego, a nie datę i godzinę jej wysłania przez Wykonawcę (np. przesyłką pocztową lub kurierską).”,</w:t>
      </w:r>
    </w:p>
    <w:p w14:paraId="1F2146B4" w14:textId="41A13C77" w:rsidR="0040548F" w:rsidRPr="0040548F" w:rsidRDefault="0040548F" w:rsidP="0040548F">
      <w:pPr>
        <w:pStyle w:val="Tekstpodstawowy3"/>
        <w:numPr>
          <w:ilvl w:val="0"/>
          <w:numId w:val="40"/>
        </w:numPr>
        <w:spacing w:after="0" w:line="276" w:lineRule="auto"/>
        <w:jc w:val="both"/>
        <w:rPr>
          <w:sz w:val="24"/>
          <w:szCs w:val="24"/>
        </w:rPr>
      </w:pPr>
      <w:r w:rsidRPr="0040548F">
        <w:rPr>
          <w:rFonts w:eastAsia="Times New Roman"/>
          <w:sz w:val="24"/>
          <w:szCs w:val="24"/>
          <w:lang w:eastAsia="ar-SA"/>
        </w:rPr>
        <w:t>lit. „c” otrzymuje brzmienie:</w:t>
      </w:r>
    </w:p>
    <w:p w14:paraId="17B9A6F0" w14:textId="69245BD3" w:rsidR="0040548F" w:rsidRPr="00B00DF3" w:rsidRDefault="0040548F" w:rsidP="00B00DF3">
      <w:pPr>
        <w:pStyle w:val="Tekstpodstawowy3"/>
        <w:spacing w:after="0" w:line="276" w:lineRule="auto"/>
        <w:ind w:left="720"/>
        <w:jc w:val="both"/>
        <w:rPr>
          <w:rFonts w:eastAsia="Times New Roman"/>
          <w:bCs/>
          <w:sz w:val="24"/>
          <w:szCs w:val="24"/>
          <w:lang w:eastAsia="ar-SA"/>
        </w:rPr>
      </w:pPr>
      <w:r w:rsidRPr="0040548F">
        <w:rPr>
          <w:bCs/>
          <w:i/>
          <w:iCs/>
          <w:sz w:val="24"/>
          <w:szCs w:val="24"/>
        </w:rPr>
        <w:t xml:space="preserve">„c) </w:t>
      </w:r>
      <w:r w:rsidRPr="0040548F">
        <w:rPr>
          <w:rFonts w:eastAsia="Times New Roman"/>
          <w:bCs/>
          <w:i/>
          <w:iCs/>
          <w:sz w:val="24"/>
          <w:szCs w:val="24"/>
          <w:lang w:eastAsia="ar-SA"/>
        </w:rPr>
        <w:t>Otwarcie ofert nastąpi w siedzibie Zamawiającego jak wyżej, sala konferencyjna dnia 20.08.2019r. o godz. 08:00.</w:t>
      </w:r>
      <w:r>
        <w:rPr>
          <w:rFonts w:eastAsia="Times New Roman"/>
          <w:bCs/>
          <w:i/>
          <w:iCs/>
          <w:sz w:val="24"/>
          <w:szCs w:val="24"/>
          <w:lang w:eastAsia="ar-SA"/>
        </w:rPr>
        <w:t>”</w:t>
      </w:r>
      <w:r w:rsidR="00B00DF3">
        <w:rPr>
          <w:rFonts w:eastAsia="Times New Roman"/>
          <w:bCs/>
          <w:sz w:val="24"/>
          <w:szCs w:val="24"/>
          <w:lang w:eastAsia="ar-SA"/>
        </w:rPr>
        <w:t>;</w:t>
      </w:r>
    </w:p>
    <w:p w14:paraId="5A6E67F2" w14:textId="77777777" w:rsidR="00B00DF3" w:rsidRPr="00E87C93" w:rsidRDefault="00B00DF3" w:rsidP="00B00DF3">
      <w:pPr>
        <w:pStyle w:val="Tekstpodstawowy3"/>
        <w:numPr>
          <w:ilvl w:val="0"/>
          <w:numId w:val="39"/>
        </w:numPr>
        <w:spacing w:after="0" w:line="276" w:lineRule="auto"/>
        <w:jc w:val="both"/>
        <w:rPr>
          <w:bCs/>
          <w:sz w:val="24"/>
          <w:szCs w:val="24"/>
        </w:rPr>
      </w:pPr>
      <w:r w:rsidRPr="00E87C93">
        <w:rPr>
          <w:bCs/>
          <w:sz w:val="24"/>
          <w:szCs w:val="24"/>
        </w:rPr>
        <w:t>w pkt 12 ogłoszenia lit. „c” i „d” otrzymują brzmienie:</w:t>
      </w:r>
    </w:p>
    <w:p w14:paraId="58969AE2" w14:textId="77777777" w:rsidR="00B00DF3" w:rsidRPr="00A37CF9" w:rsidRDefault="00B00DF3" w:rsidP="00B00DF3">
      <w:pPr>
        <w:pStyle w:val="Bezodstpw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7CF9">
        <w:rPr>
          <w:rFonts w:ascii="Times New Roman" w:hAnsi="Times New Roman" w:cs="Times New Roman"/>
          <w:bCs/>
          <w:i/>
          <w:iCs/>
          <w:sz w:val="24"/>
          <w:szCs w:val="24"/>
        </w:rPr>
        <w:t>„c) „</w:t>
      </w:r>
      <w:r w:rsidRPr="00A37C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KRYTERIUM II </w:t>
      </w:r>
      <w:r w:rsidRPr="00A37CF9">
        <w:rPr>
          <w:rFonts w:ascii="Times New Roman" w:hAnsi="Times New Roman" w:cs="Times New Roman"/>
          <w:i/>
          <w:iCs/>
          <w:sz w:val="24"/>
          <w:szCs w:val="24"/>
        </w:rPr>
        <w:t>- kwalifikacje Wykonawcy w zakresie przeciwdziałania przemocy w rodzinie.</w:t>
      </w:r>
    </w:p>
    <w:p w14:paraId="24C0C67E" w14:textId="77777777" w:rsidR="00B00DF3" w:rsidRPr="00A37CF9" w:rsidRDefault="00B00DF3" w:rsidP="00B00DF3">
      <w:pPr>
        <w:pStyle w:val="Bezodstpw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7CF9">
        <w:rPr>
          <w:i/>
          <w:iCs/>
          <w:sz w:val="24"/>
          <w:szCs w:val="24"/>
        </w:rPr>
        <w:t>Przez p</w:t>
      </w:r>
      <w:r w:rsidRPr="00A37CF9">
        <w:rPr>
          <w:rFonts w:ascii="Times New Roman" w:hAnsi="Times New Roman" w:cs="Times New Roman"/>
          <w:i/>
          <w:iCs/>
          <w:sz w:val="24"/>
          <w:szCs w:val="24"/>
        </w:rPr>
        <w:t>unkty za kryterium doświadczeni</w:t>
      </w:r>
      <w:r w:rsidRPr="00A37CF9">
        <w:rPr>
          <w:i/>
          <w:iCs/>
          <w:sz w:val="24"/>
          <w:szCs w:val="24"/>
        </w:rPr>
        <w:t>a</w:t>
      </w:r>
      <w:r w:rsidRPr="00A37CF9">
        <w:rPr>
          <w:rFonts w:ascii="Times New Roman" w:hAnsi="Times New Roman" w:cs="Times New Roman"/>
          <w:i/>
          <w:iCs/>
          <w:sz w:val="24"/>
          <w:szCs w:val="24"/>
        </w:rPr>
        <w:t xml:space="preserve"> zawodow</w:t>
      </w:r>
      <w:r w:rsidRPr="00A37CF9">
        <w:rPr>
          <w:i/>
          <w:iCs/>
          <w:sz w:val="24"/>
          <w:szCs w:val="24"/>
        </w:rPr>
        <w:t>ego</w:t>
      </w:r>
      <w:r w:rsidRPr="00A37CF9">
        <w:rPr>
          <w:rFonts w:ascii="Times New Roman" w:hAnsi="Times New Roman" w:cs="Times New Roman"/>
          <w:i/>
          <w:iCs/>
          <w:sz w:val="24"/>
          <w:szCs w:val="24"/>
        </w:rPr>
        <w:t xml:space="preserve"> rozumie się</w:t>
      </w:r>
      <w:r w:rsidRPr="00A37CF9">
        <w:rPr>
          <w:i/>
          <w:iCs/>
          <w:sz w:val="24"/>
          <w:szCs w:val="24"/>
        </w:rPr>
        <w:t xml:space="preserve"> </w:t>
      </w:r>
      <w:r w:rsidRPr="00A37CF9">
        <w:rPr>
          <w:rFonts w:ascii="Times New Roman" w:hAnsi="Times New Roman" w:cs="Times New Roman"/>
          <w:i/>
          <w:iCs/>
          <w:sz w:val="24"/>
          <w:szCs w:val="24"/>
        </w:rPr>
        <w:t>liczbę godzin odbytych szkoleń/ warsztatów/ seminariów, w których uczestniczył Wykonawca, w zakresie przeciwdziałania przemocy w rodzinie</w:t>
      </w:r>
      <w:r w:rsidRPr="00A37CF9">
        <w:rPr>
          <w:i/>
          <w:iCs/>
          <w:sz w:val="24"/>
          <w:szCs w:val="24"/>
        </w:rPr>
        <w:t xml:space="preserve">, potwierdzone przez Wykonawcę </w:t>
      </w:r>
      <w:r w:rsidRPr="00A37CF9">
        <w:rPr>
          <w:rFonts w:ascii="Times New Roman" w:hAnsi="Times New Roman" w:cs="Times New Roman"/>
          <w:i/>
          <w:iCs/>
          <w:sz w:val="24"/>
          <w:szCs w:val="24"/>
        </w:rPr>
        <w:t>zaświadczenia</w:t>
      </w:r>
      <w:r w:rsidRPr="00A37CF9">
        <w:rPr>
          <w:i/>
          <w:iCs/>
          <w:sz w:val="24"/>
          <w:szCs w:val="24"/>
        </w:rPr>
        <w:t xml:space="preserve">mi, </w:t>
      </w:r>
      <w:r w:rsidRPr="00A37CF9">
        <w:rPr>
          <w:rFonts w:ascii="Times New Roman" w:hAnsi="Times New Roman" w:cs="Times New Roman"/>
          <w:i/>
          <w:iCs/>
          <w:sz w:val="24"/>
          <w:szCs w:val="24"/>
        </w:rPr>
        <w:t>certyfikat</w:t>
      </w:r>
      <w:r w:rsidRPr="00A37CF9">
        <w:rPr>
          <w:i/>
          <w:iCs/>
          <w:sz w:val="24"/>
          <w:szCs w:val="24"/>
        </w:rPr>
        <w:t>ami lub innymi dokumentami poświadczającymi.</w:t>
      </w:r>
    </w:p>
    <w:p w14:paraId="128B82F4" w14:textId="77777777" w:rsidR="00B00DF3" w:rsidRPr="00A37CF9" w:rsidRDefault="00B00DF3" w:rsidP="00B00DF3">
      <w:pPr>
        <w:pStyle w:val="Bezodstpw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7CF9">
        <w:rPr>
          <w:rFonts w:ascii="Times New Roman" w:hAnsi="Times New Roman" w:cs="Times New Roman"/>
          <w:i/>
          <w:iCs/>
          <w:sz w:val="24"/>
          <w:szCs w:val="24"/>
        </w:rPr>
        <w:t>Oferty oceniane będą na podstawie łącznej liczby godzin odbytych szkoleń/warsztatów/seminariów udokumentowanych przez Wykonawcę, według następującego wzoru:</w:t>
      </w:r>
    </w:p>
    <w:p w14:paraId="0D2B8071" w14:textId="77777777" w:rsidR="00B00DF3" w:rsidRPr="00A37CF9" w:rsidRDefault="00B00DF3" w:rsidP="00B00DF3">
      <w:pPr>
        <w:pStyle w:val="Bezodstpw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8EB328F" w14:textId="77777777" w:rsidR="00B00DF3" w:rsidRPr="00A37CF9" w:rsidRDefault="00B00DF3" w:rsidP="00B00DF3">
      <w:pPr>
        <w:pStyle w:val="Bezodstpw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7CF9">
        <w:rPr>
          <w:rFonts w:ascii="Times New Roman" w:hAnsi="Times New Roman" w:cs="Times New Roman"/>
          <w:i/>
          <w:iCs/>
          <w:sz w:val="24"/>
          <w:szCs w:val="24"/>
        </w:rPr>
        <w:t xml:space="preserve">A – Liczba godzin odbytych szkoleń/warsztatów/seminariów oferty: </w:t>
      </w:r>
    </w:p>
    <w:p w14:paraId="51FF8B0A" w14:textId="77777777" w:rsidR="00B00DF3" w:rsidRPr="00A37CF9" w:rsidRDefault="00B00DF3" w:rsidP="00B00DF3">
      <w:pPr>
        <w:pStyle w:val="Bezodstpw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7CF9">
        <w:rPr>
          <w:rFonts w:ascii="Times New Roman" w:hAnsi="Times New Roman" w:cs="Times New Roman"/>
          <w:i/>
          <w:iCs/>
          <w:sz w:val="24"/>
          <w:szCs w:val="24"/>
        </w:rPr>
        <w:t>A = (Am : Ac) x 100 pkt.</w:t>
      </w:r>
    </w:p>
    <w:p w14:paraId="5385D879" w14:textId="77777777" w:rsidR="00B00DF3" w:rsidRPr="00A37CF9" w:rsidRDefault="00B00DF3" w:rsidP="00B00DF3">
      <w:pPr>
        <w:pStyle w:val="Bezodstpw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7CF9">
        <w:rPr>
          <w:rFonts w:ascii="Times New Roman" w:hAnsi="Times New Roman" w:cs="Times New Roman"/>
          <w:i/>
          <w:iCs/>
          <w:sz w:val="24"/>
          <w:szCs w:val="24"/>
        </w:rPr>
        <w:t>gdzie:</w:t>
      </w:r>
    </w:p>
    <w:p w14:paraId="50CE6BA1" w14:textId="77777777" w:rsidR="00B00DF3" w:rsidRPr="00A37CF9" w:rsidRDefault="00B00DF3" w:rsidP="00B00DF3">
      <w:pPr>
        <w:pStyle w:val="Bezodstpw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7CF9">
        <w:rPr>
          <w:rFonts w:ascii="Times New Roman" w:hAnsi="Times New Roman" w:cs="Times New Roman"/>
          <w:i/>
          <w:iCs/>
          <w:sz w:val="24"/>
          <w:szCs w:val="24"/>
        </w:rPr>
        <w:t>A – liczba punktów za kryterium godzin odbytych szkoleń/warsztatów/seminariów</w:t>
      </w:r>
    </w:p>
    <w:p w14:paraId="1A03D8E1" w14:textId="77777777" w:rsidR="00B00DF3" w:rsidRPr="00A37CF9" w:rsidRDefault="00B00DF3" w:rsidP="00B00DF3">
      <w:pPr>
        <w:pStyle w:val="Bezodstpw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7CF9">
        <w:rPr>
          <w:rFonts w:ascii="Times New Roman" w:hAnsi="Times New Roman" w:cs="Times New Roman"/>
          <w:i/>
          <w:iCs/>
          <w:sz w:val="24"/>
          <w:szCs w:val="24"/>
        </w:rPr>
        <w:t>Am – liczba godzin odbytych szkoleń/warsztatów/seminariów z oferty badanej</w:t>
      </w:r>
    </w:p>
    <w:p w14:paraId="20A3FDF7" w14:textId="77777777" w:rsidR="00B00DF3" w:rsidRPr="00A37CF9" w:rsidRDefault="00B00DF3" w:rsidP="00B00DF3">
      <w:pPr>
        <w:pStyle w:val="Bezodstpw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7CF9">
        <w:rPr>
          <w:rFonts w:ascii="Times New Roman" w:hAnsi="Times New Roman" w:cs="Times New Roman"/>
          <w:i/>
          <w:iCs/>
          <w:sz w:val="24"/>
          <w:szCs w:val="24"/>
        </w:rPr>
        <w:t>Ac – najwyższa liczba godzin odbytych szkoleń/warsztatów/seminariów wynikająca ze złożonych ofert</w:t>
      </w:r>
    </w:p>
    <w:p w14:paraId="4E52B87C" w14:textId="77777777" w:rsidR="00B00DF3" w:rsidRPr="00A37CF9" w:rsidRDefault="00B00DF3" w:rsidP="00B00DF3">
      <w:pPr>
        <w:pStyle w:val="Bezodstpw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67C3906" w14:textId="77777777" w:rsidR="00B00DF3" w:rsidRPr="00A37CF9" w:rsidRDefault="00B00DF3" w:rsidP="00B00DF3">
      <w:pPr>
        <w:pStyle w:val="Bezodstpw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7CF9">
        <w:rPr>
          <w:rFonts w:ascii="Times New Roman" w:hAnsi="Times New Roman" w:cs="Times New Roman"/>
          <w:i/>
          <w:iCs/>
          <w:sz w:val="24"/>
          <w:szCs w:val="24"/>
        </w:rPr>
        <w:lastRenderedPageBreak/>
        <w:t>W przypadku złożenia przez Wykonawców wspólnej oferty, jako podstawę ustalenia liczby punktów bierze się pod uwagę Wykonawcę posiadającego według oferty największą liczbę godzin udokumentowanych szkoleń.</w:t>
      </w:r>
    </w:p>
    <w:p w14:paraId="76A47C0F" w14:textId="77777777" w:rsidR="00B00DF3" w:rsidRPr="00A37CF9" w:rsidRDefault="00B00DF3" w:rsidP="00B00DF3">
      <w:pPr>
        <w:pStyle w:val="Bezodstpw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7CF9">
        <w:rPr>
          <w:rFonts w:ascii="Times New Roman" w:hAnsi="Times New Roman" w:cs="Times New Roman"/>
          <w:i/>
          <w:iCs/>
          <w:sz w:val="24"/>
          <w:szCs w:val="24"/>
        </w:rPr>
        <w:t xml:space="preserve">Do liczby godzin, które brane będą pod uwagę w przyznawaniu punktacji w kryterium II nie wchodzą obowiązkowe godziny stanowiące warunek formalny do uczestnictwa </w:t>
      </w:r>
      <w:r w:rsidRPr="00A37CF9">
        <w:rPr>
          <w:rFonts w:ascii="Times New Roman" w:hAnsi="Times New Roman" w:cs="Times New Roman"/>
          <w:i/>
          <w:iCs/>
          <w:sz w:val="24"/>
          <w:szCs w:val="24"/>
        </w:rPr>
        <w:br/>
        <w:t>w postępowaniu przedstawione w pkt 4.</w:t>
      </w:r>
    </w:p>
    <w:p w14:paraId="1F384655" w14:textId="77777777" w:rsidR="00B00DF3" w:rsidRPr="00A37CF9" w:rsidRDefault="00B00DF3" w:rsidP="00B00DF3">
      <w:pPr>
        <w:pStyle w:val="Bezodstpw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7CF9">
        <w:rPr>
          <w:rFonts w:ascii="Times New Roman" w:hAnsi="Times New Roman" w:cs="Times New Roman"/>
          <w:i/>
          <w:iCs/>
          <w:sz w:val="24"/>
          <w:szCs w:val="24"/>
        </w:rPr>
        <w:t>Zamawiający rości sobie prawo do weryfikacji danych zawartych w ofercie na etapie postępowania.</w:t>
      </w:r>
    </w:p>
    <w:p w14:paraId="4CEF0085" w14:textId="77777777" w:rsidR="00B00DF3" w:rsidRPr="00A37CF9" w:rsidRDefault="00B00DF3" w:rsidP="00B00DF3">
      <w:pPr>
        <w:pStyle w:val="Bezodstpw"/>
        <w:ind w:left="360"/>
        <w:jc w:val="both"/>
        <w:rPr>
          <w:i/>
          <w:iCs/>
          <w:sz w:val="24"/>
          <w:szCs w:val="24"/>
        </w:rPr>
      </w:pPr>
      <w:r w:rsidRPr="00A37CF9">
        <w:rPr>
          <w:i/>
          <w:iCs/>
          <w:sz w:val="24"/>
          <w:szCs w:val="24"/>
        </w:rPr>
        <w:t>Końcowy wynik powyższego działania zostanie zaokrąglony do dwóch miejsc po przecinku.</w:t>
      </w:r>
    </w:p>
    <w:p w14:paraId="07F3DFC3" w14:textId="77777777" w:rsidR="00B00DF3" w:rsidRPr="00A37CF9" w:rsidRDefault="00B00DF3" w:rsidP="00B00DF3">
      <w:pPr>
        <w:pStyle w:val="Bezodstpw"/>
        <w:ind w:left="36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37CF9">
        <w:rPr>
          <w:rFonts w:ascii="Times New Roman" w:hAnsi="Times New Roman" w:cs="Times New Roman"/>
          <w:b/>
          <w:i/>
          <w:iCs/>
          <w:sz w:val="24"/>
          <w:szCs w:val="24"/>
        </w:rPr>
        <w:t>Maksymalna liczba punktów, jaką można uzyskać w tym kryterium jest równa 100 pkt</w:t>
      </w:r>
    </w:p>
    <w:p w14:paraId="31DBEF77" w14:textId="77777777" w:rsidR="00B00DF3" w:rsidRPr="00A37CF9" w:rsidRDefault="00B00DF3" w:rsidP="00B00DF3">
      <w:pPr>
        <w:pStyle w:val="Bezodstpw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D7E87D6" w14:textId="77777777" w:rsidR="00B00DF3" w:rsidRPr="00A37CF9" w:rsidRDefault="00B00DF3" w:rsidP="00B00DF3">
      <w:pPr>
        <w:pStyle w:val="Bezodstpw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7C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d) KRYTERIUM III </w:t>
      </w:r>
      <w:r w:rsidRPr="00A37CF9">
        <w:rPr>
          <w:rFonts w:ascii="Times New Roman" w:hAnsi="Times New Roman" w:cs="Times New Roman"/>
          <w:i/>
          <w:iCs/>
          <w:sz w:val="24"/>
          <w:szCs w:val="24"/>
        </w:rPr>
        <w:t>– doświadczenie zawodowe Wykonawcy w zakresie przeciwdziałania przemocy w rodzinie.</w:t>
      </w:r>
    </w:p>
    <w:p w14:paraId="5A2E1440" w14:textId="77777777" w:rsidR="00B00DF3" w:rsidRPr="00A37CF9" w:rsidRDefault="00B00DF3" w:rsidP="00B00DF3">
      <w:pPr>
        <w:pStyle w:val="Bezodstpw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7CF9">
        <w:rPr>
          <w:rFonts w:ascii="Times New Roman" w:hAnsi="Times New Roman" w:cs="Times New Roman"/>
          <w:i/>
          <w:iCs/>
          <w:sz w:val="24"/>
          <w:szCs w:val="24"/>
        </w:rPr>
        <w:t xml:space="preserve">Przez punkty za kryterium doświadczenie zawodowe rozumie się liczbę lat stażu pracy </w:t>
      </w:r>
      <w:r w:rsidRPr="00A37CF9">
        <w:rPr>
          <w:rFonts w:ascii="Times New Roman" w:hAnsi="Times New Roman" w:cs="Times New Roman"/>
          <w:i/>
          <w:iCs/>
          <w:sz w:val="24"/>
          <w:szCs w:val="24"/>
        </w:rPr>
        <w:br/>
        <w:t>w instytucjach realizujących zadania na rzecz przeciwdziałania przemocy w rodzinie, potwierdzonych przez Wykonawcę świadectwami pracy, referencjami lub innymi dokumentami poświadczającymi.</w:t>
      </w:r>
    </w:p>
    <w:p w14:paraId="34CBD097" w14:textId="77777777" w:rsidR="00B00DF3" w:rsidRPr="00A37CF9" w:rsidRDefault="00B00DF3" w:rsidP="00B00DF3">
      <w:pPr>
        <w:pStyle w:val="Bezodstpw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7CF9">
        <w:rPr>
          <w:rFonts w:ascii="Times New Roman" w:hAnsi="Times New Roman" w:cs="Times New Roman"/>
          <w:i/>
          <w:iCs/>
          <w:sz w:val="24"/>
          <w:szCs w:val="24"/>
        </w:rPr>
        <w:t>Oferty oceniane będą na podstawie łącznej liczby lat stażu pracy godzin udokumentowanych przez Wykonawcę, według następującego wzoru:</w:t>
      </w:r>
    </w:p>
    <w:p w14:paraId="0A0DF591" w14:textId="77777777" w:rsidR="00B00DF3" w:rsidRPr="00A37CF9" w:rsidRDefault="00B00DF3" w:rsidP="00B00DF3">
      <w:pPr>
        <w:pStyle w:val="Bezodstpw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49284CE" w14:textId="77777777" w:rsidR="00B00DF3" w:rsidRPr="00A37CF9" w:rsidRDefault="00B00DF3" w:rsidP="00B00DF3">
      <w:pPr>
        <w:pStyle w:val="Bezodstpw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7CF9">
        <w:rPr>
          <w:rFonts w:ascii="Times New Roman" w:hAnsi="Times New Roman" w:cs="Times New Roman"/>
          <w:i/>
          <w:iCs/>
          <w:sz w:val="24"/>
          <w:szCs w:val="24"/>
        </w:rPr>
        <w:t xml:space="preserve">A – Liczba lat stażu pracy oferty: </w:t>
      </w:r>
    </w:p>
    <w:p w14:paraId="13FDB778" w14:textId="77777777" w:rsidR="00B00DF3" w:rsidRPr="00A37CF9" w:rsidRDefault="00B00DF3" w:rsidP="00B00DF3">
      <w:pPr>
        <w:pStyle w:val="Bezodstpw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7CF9">
        <w:rPr>
          <w:rFonts w:ascii="Times New Roman" w:hAnsi="Times New Roman" w:cs="Times New Roman"/>
          <w:i/>
          <w:iCs/>
          <w:sz w:val="24"/>
          <w:szCs w:val="24"/>
        </w:rPr>
        <w:t>A = (Am : Ac) x 100 pkt.</w:t>
      </w:r>
    </w:p>
    <w:p w14:paraId="077427E6" w14:textId="77777777" w:rsidR="00B00DF3" w:rsidRPr="00A37CF9" w:rsidRDefault="00B00DF3" w:rsidP="00B00DF3">
      <w:pPr>
        <w:pStyle w:val="Bezodstpw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7CF9">
        <w:rPr>
          <w:rFonts w:ascii="Times New Roman" w:hAnsi="Times New Roman" w:cs="Times New Roman"/>
          <w:i/>
          <w:iCs/>
          <w:sz w:val="24"/>
          <w:szCs w:val="24"/>
        </w:rPr>
        <w:t>gdzie:</w:t>
      </w:r>
    </w:p>
    <w:p w14:paraId="0E2B69F7" w14:textId="77777777" w:rsidR="00B00DF3" w:rsidRPr="00A37CF9" w:rsidRDefault="00B00DF3" w:rsidP="00B00DF3">
      <w:pPr>
        <w:pStyle w:val="Bezodstpw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7CF9">
        <w:rPr>
          <w:rFonts w:ascii="Times New Roman" w:hAnsi="Times New Roman" w:cs="Times New Roman"/>
          <w:i/>
          <w:iCs/>
          <w:sz w:val="24"/>
          <w:szCs w:val="24"/>
        </w:rPr>
        <w:t xml:space="preserve">A – liczba punktów za kryterium lat stażu pracy </w:t>
      </w:r>
    </w:p>
    <w:p w14:paraId="328CE02E" w14:textId="77777777" w:rsidR="00B00DF3" w:rsidRPr="00A37CF9" w:rsidRDefault="00B00DF3" w:rsidP="00B00DF3">
      <w:pPr>
        <w:pStyle w:val="Bezodstpw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7CF9">
        <w:rPr>
          <w:rFonts w:ascii="Times New Roman" w:hAnsi="Times New Roman" w:cs="Times New Roman"/>
          <w:i/>
          <w:iCs/>
          <w:sz w:val="24"/>
          <w:szCs w:val="24"/>
        </w:rPr>
        <w:t>Am – liczba lat stażu pracy z oferty badanej</w:t>
      </w:r>
    </w:p>
    <w:p w14:paraId="61810812" w14:textId="77777777" w:rsidR="00B00DF3" w:rsidRPr="00A37CF9" w:rsidRDefault="00B00DF3" w:rsidP="00B00DF3">
      <w:pPr>
        <w:pStyle w:val="Bezodstpw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7CF9">
        <w:rPr>
          <w:rFonts w:ascii="Times New Roman" w:hAnsi="Times New Roman" w:cs="Times New Roman"/>
          <w:i/>
          <w:iCs/>
          <w:sz w:val="24"/>
          <w:szCs w:val="24"/>
        </w:rPr>
        <w:t>Ac – najwyższa liczba lat stażu pracy wynikająca ze złożonych ofert</w:t>
      </w:r>
    </w:p>
    <w:p w14:paraId="2E1F7FB2" w14:textId="77777777" w:rsidR="00B00DF3" w:rsidRPr="00A37CF9" w:rsidRDefault="00B00DF3" w:rsidP="00B00DF3">
      <w:pPr>
        <w:pStyle w:val="Bezodstpw"/>
        <w:ind w:left="360"/>
        <w:jc w:val="both"/>
        <w:rPr>
          <w:b/>
          <w:bCs/>
          <w:i/>
          <w:iCs/>
          <w:sz w:val="24"/>
          <w:szCs w:val="24"/>
        </w:rPr>
      </w:pPr>
    </w:p>
    <w:p w14:paraId="09728B63" w14:textId="77777777" w:rsidR="00B00DF3" w:rsidRDefault="00B00DF3" w:rsidP="00B00DF3">
      <w:pPr>
        <w:pStyle w:val="Bezodstpw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A37CF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Do ustalenia stażu pracy bierze się pod uwagę czas trwania stosunku pracy, czas, na jaki została zawarta albo – w przypadku rozwiązania przed terminem – faktycznie trwała umowa o pracę, umowa zlecenia, porozumienie w sprawie wolontariatu lub czas pozostawania członkiem zespołu interdyscyplinarnego ds. przeciwdziałania przemocy w rodzinie, bez względu na ilość godzin i rodzaj zadań realizowanych w wyżej wymienionych okresach na rzecz przeciwdziałania przemocy w rodzinie. Staż pracy przelicza się w dniach. </w:t>
      </w:r>
    </w:p>
    <w:p w14:paraId="0A59FF87" w14:textId="77777777" w:rsidR="00B00DF3" w:rsidRPr="00B00DF3" w:rsidRDefault="00B00DF3" w:rsidP="00B00DF3">
      <w:pPr>
        <w:pStyle w:val="Bezodstpw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A37CF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 razie równoczesnego wykonywania przez Wykonawcę pracy w kilku instytucjach realizujących zadania na rzecz przeciwdziałania przemocy w rodzinie, sumuje się wszystkie staże pracy niezależnie od czasu ich trwania.</w:t>
      </w:r>
    </w:p>
    <w:p w14:paraId="39AC981D" w14:textId="77777777" w:rsidR="00B00DF3" w:rsidRPr="00A37CF9" w:rsidRDefault="00B00DF3" w:rsidP="00B00DF3">
      <w:pPr>
        <w:pStyle w:val="Bezodstpw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7CF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W przypadku złożenia przez Wykonawców wspólnej oferty, jako podstawę ustalenia liczby punktów bierze się pod uwagę Wykonawcę posiadającego według oferty najdłuższy staż pracy. </w:t>
      </w:r>
      <w:r w:rsidRPr="00A37CF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br/>
      </w:r>
      <w:r w:rsidRPr="00A37CF9">
        <w:rPr>
          <w:rFonts w:ascii="Times New Roman" w:hAnsi="Times New Roman" w:cs="Times New Roman"/>
          <w:i/>
          <w:iCs/>
          <w:sz w:val="24"/>
          <w:szCs w:val="24"/>
        </w:rPr>
        <w:t xml:space="preserve">Do liczby lat stażu pracy, które brane będą pod uwagę w przyznawaniu punktacji </w:t>
      </w:r>
      <w:r w:rsidRPr="00A37CF9">
        <w:rPr>
          <w:rFonts w:ascii="Times New Roman" w:hAnsi="Times New Roman" w:cs="Times New Roman"/>
          <w:i/>
          <w:iCs/>
          <w:sz w:val="24"/>
          <w:szCs w:val="24"/>
        </w:rPr>
        <w:br/>
        <w:t>w kryterium III nie wchodzą obowiązkowe lata pracy stanowiące warunek formalny do uczestnictwa w postępowaniu przedstawione w pkt 4.</w:t>
      </w:r>
      <w:bookmarkStart w:id="0" w:name="_GoBack"/>
      <w:bookmarkEnd w:id="0"/>
    </w:p>
    <w:p w14:paraId="2D54619C" w14:textId="77777777" w:rsidR="00B00DF3" w:rsidRPr="00A37CF9" w:rsidRDefault="00B00DF3" w:rsidP="00B00DF3">
      <w:pPr>
        <w:pStyle w:val="Bezodstpw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7CF9">
        <w:rPr>
          <w:rFonts w:ascii="Times New Roman" w:hAnsi="Times New Roman" w:cs="Times New Roman"/>
          <w:i/>
          <w:iCs/>
          <w:sz w:val="24"/>
          <w:szCs w:val="24"/>
        </w:rPr>
        <w:t>Zamawiający rości sobie prawo do weryfikacji danych zawartych w ofercie na etapie postępowania.</w:t>
      </w:r>
    </w:p>
    <w:p w14:paraId="193165AE" w14:textId="77777777" w:rsidR="00B00DF3" w:rsidRPr="00A37CF9" w:rsidRDefault="00B00DF3" w:rsidP="00B00DF3">
      <w:pPr>
        <w:pStyle w:val="Bezodstpw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7CF9">
        <w:rPr>
          <w:rFonts w:ascii="Times New Roman" w:hAnsi="Times New Roman" w:cs="Times New Roman"/>
          <w:i/>
          <w:iCs/>
          <w:sz w:val="24"/>
          <w:szCs w:val="24"/>
        </w:rPr>
        <w:t>Końcowy wynik powyższego działania zostanie zaokrąglony do dwóch miejsc po przecinku.</w:t>
      </w:r>
    </w:p>
    <w:p w14:paraId="17168D0B" w14:textId="77777777" w:rsidR="00B00DF3" w:rsidRPr="00B00DF3" w:rsidRDefault="00B00DF3" w:rsidP="00B00DF3">
      <w:pPr>
        <w:pStyle w:val="Bezodstpw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F9">
        <w:rPr>
          <w:rFonts w:ascii="Times New Roman" w:hAnsi="Times New Roman" w:cs="Times New Roman"/>
          <w:b/>
          <w:i/>
          <w:iCs/>
          <w:sz w:val="24"/>
          <w:szCs w:val="24"/>
        </w:rPr>
        <w:t>Maksymalna liczba punktów, jaką można uzyskać w tym kryterium jest równa 100 pkt</w:t>
      </w:r>
      <w:r w:rsidRPr="00A37CF9">
        <w:rPr>
          <w:rFonts w:ascii="Times New Roman" w:hAnsi="Times New Roman" w:cs="Times New Roman"/>
          <w:bCs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5976553" w14:textId="77777777" w:rsidR="00513DC5" w:rsidRDefault="00513DC5" w:rsidP="003A543E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14:paraId="0C170316" w14:textId="20F71845" w:rsidR="002C34DC" w:rsidRPr="003A543E" w:rsidRDefault="002C34DC" w:rsidP="003A543E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Dyrektor </w:t>
      </w:r>
    </w:p>
    <w:p w14:paraId="69DE25FA" w14:textId="77777777" w:rsidR="002C34DC" w:rsidRPr="003A543E" w:rsidRDefault="002C34DC" w:rsidP="003A543E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Powiatowego Centrum Pomocy Rodzinie </w:t>
      </w:r>
      <w:r w:rsidRPr="003A543E">
        <w:rPr>
          <w:rFonts w:ascii="Times New Roman" w:hAnsi="Times New Roman" w:cs="Times New Roman"/>
          <w:sz w:val="24"/>
          <w:szCs w:val="24"/>
        </w:rPr>
        <w:br/>
        <w:t xml:space="preserve">w Szczecinku </w:t>
      </w:r>
    </w:p>
    <w:p w14:paraId="0A63D080" w14:textId="13D5CC63" w:rsidR="00D30DE2" w:rsidRPr="003A543E" w:rsidRDefault="00693C82" w:rsidP="003A543E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Małgorzata Kubiak - </w:t>
      </w:r>
      <w:proofErr w:type="spellStart"/>
      <w:r>
        <w:rPr>
          <w:rFonts w:ascii="Times New Roman" w:hAnsi="Times New Roman" w:cs="Times New Roman"/>
          <w:sz w:val="24"/>
          <w:szCs w:val="24"/>
        </w:rPr>
        <w:t>Horanitko</w:t>
      </w:r>
      <w:proofErr w:type="spellEnd"/>
    </w:p>
    <w:sectPr w:rsidR="00D30DE2" w:rsidRPr="003A543E" w:rsidSect="00E95B1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0C65"/>
    <w:multiLevelType w:val="hybridMultilevel"/>
    <w:tmpl w:val="91305D70"/>
    <w:lvl w:ilvl="0" w:tplc="5874B85E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977AAB"/>
    <w:multiLevelType w:val="hybridMultilevel"/>
    <w:tmpl w:val="399A1840"/>
    <w:lvl w:ilvl="0" w:tplc="D88E6F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AC0045"/>
    <w:multiLevelType w:val="hybridMultilevel"/>
    <w:tmpl w:val="FE280C74"/>
    <w:lvl w:ilvl="0" w:tplc="C80E423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0C3EC3"/>
    <w:multiLevelType w:val="hybridMultilevel"/>
    <w:tmpl w:val="7548C138"/>
    <w:lvl w:ilvl="0" w:tplc="DC727E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5362B4"/>
    <w:multiLevelType w:val="hybridMultilevel"/>
    <w:tmpl w:val="1DC8D47E"/>
    <w:lvl w:ilvl="0" w:tplc="F5D804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DD3556"/>
    <w:multiLevelType w:val="hybridMultilevel"/>
    <w:tmpl w:val="6CE887CC"/>
    <w:lvl w:ilvl="0" w:tplc="EB9AF11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206455"/>
    <w:multiLevelType w:val="hybridMultilevel"/>
    <w:tmpl w:val="EA2C2B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BD61C3"/>
    <w:multiLevelType w:val="hybridMultilevel"/>
    <w:tmpl w:val="2E4436E4"/>
    <w:lvl w:ilvl="0" w:tplc="BC38247C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FA6192"/>
    <w:multiLevelType w:val="hybridMultilevel"/>
    <w:tmpl w:val="C9EC0B3C"/>
    <w:lvl w:ilvl="0" w:tplc="FB0EF32E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08D7D19"/>
    <w:multiLevelType w:val="hybridMultilevel"/>
    <w:tmpl w:val="FD8694EE"/>
    <w:lvl w:ilvl="0" w:tplc="27ECD474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361C35"/>
    <w:multiLevelType w:val="hybridMultilevel"/>
    <w:tmpl w:val="D01C7E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167E27"/>
    <w:multiLevelType w:val="multilevel"/>
    <w:tmpl w:val="F0FC88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712" w:hanging="1800"/>
      </w:pPr>
      <w:rPr>
        <w:rFonts w:hint="default"/>
      </w:rPr>
    </w:lvl>
  </w:abstractNum>
  <w:abstractNum w:abstractNumId="12" w15:restartNumberingAfterBreak="0">
    <w:nsid w:val="28712CFD"/>
    <w:multiLevelType w:val="hybridMultilevel"/>
    <w:tmpl w:val="3B64F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959FF"/>
    <w:multiLevelType w:val="hybridMultilevel"/>
    <w:tmpl w:val="BFF0E0CE"/>
    <w:lvl w:ilvl="0" w:tplc="11BEED00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DA372D6"/>
    <w:multiLevelType w:val="hybridMultilevel"/>
    <w:tmpl w:val="99409A1C"/>
    <w:lvl w:ilvl="0" w:tplc="93EE94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871DD8"/>
    <w:multiLevelType w:val="hybridMultilevel"/>
    <w:tmpl w:val="A9A0F38C"/>
    <w:lvl w:ilvl="0" w:tplc="888274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682E2F"/>
    <w:multiLevelType w:val="hybridMultilevel"/>
    <w:tmpl w:val="9ABEF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E640D"/>
    <w:multiLevelType w:val="hybridMultilevel"/>
    <w:tmpl w:val="1B12E816"/>
    <w:lvl w:ilvl="0" w:tplc="86A01F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11E72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F1EFC"/>
    <w:multiLevelType w:val="multilevel"/>
    <w:tmpl w:val="BE7645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208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1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8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9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7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50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592" w:hanging="1800"/>
      </w:pPr>
      <w:rPr>
        <w:rFonts w:hint="default"/>
      </w:rPr>
    </w:lvl>
  </w:abstractNum>
  <w:abstractNum w:abstractNumId="19" w15:restartNumberingAfterBreak="0">
    <w:nsid w:val="42F151A0"/>
    <w:multiLevelType w:val="hybridMultilevel"/>
    <w:tmpl w:val="5D9A7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048E3"/>
    <w:multiLevelType w:val="hybridMultilevel"/>
    <w:tmpl w:val="CC989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A7DB0"/>
    <w:multiLevelType w:val="multilevel"/>
    <w:tmpl w:val="1D8A98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712" w:hanging="1800"/>
      </w:pPr>
      <w:rPr>
        <w:rFonts w:hint="default"/>
      </w:rPr>
    </w:lvl>
  </w:abstractNum>
  <w:abstractNum w:abstractNumId="22" w15:restartNumberingAfterBreak="0">
    <w:nsid w:val="4D35424F"/>
    <w:multiLevelType w:val="hybridMultilevel"/>
    <w:tmpl w:val="78FCEE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9547E"/>
    <w:multiLevelType w:val="hybridMultilevel"/>
    <w:tmpl w:val="97ECB95C"/>
    <w:lvl w:ilvl="0" w:tplc="8D883766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C723EF"/>
    <w:multiLevelType w:val="hybridMultilevel"/>
    <w:tmpl w:val="A55E89E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D80DA3"/>
    <w:multiLevelType w:val="hybridMultilevel"/>
    <w:tmpl w:val="C7D02CF6"/>
    <w:lvl w:ilvl="0" w:tplc="CC1874A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0532941"/>
    <w:multiLevelType w:val="hybridMultilevel"/>
    <w:tmpl w:val="AC14FA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1235403"/>
    <w:multiLevelType w:val="hybridMultilevel"/>
    <w:tmpl w:val="01C67BB8"/>
    <w:lvl w:ilvl="0" w:tplc="16644ED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22C0152"/>
    <w:multiLevelType w:val="hybridMultilevel"/>
    <w:tmpl w:val="01C67BB8"/>
    <w:lvl w:ilvl="0" w:tplc="16644E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2A81286"/>
    <w:multiLevelType w:val="hybridMultilevel"/>
    <w:tmpl w:val="92D8DEEC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78C35C6"/>
    <w:multiLevelType w:val="hybridMultilevel"/>
    <w:tmpl w:val="3058FB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9C73383"/>
    <w:multiLevelType w:val="hybridMultilevel"/>
    <w:tmpl w:val="00E81F96"/>
    <w:lvl w:ilvl="0" w:tplc="BC3824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E242FBA"/>
    <w:multiLevelType w:val="hybridMultilevel"/>
    <w:tmpl w:val="EA64AA0A"/>
    <w:lvl w:ilvl="0" w:tplc="CCEE4482">
      <w:start w:val="1"/>
      <w:numFmt w:val="upperRoman"/>
      <w:lvlText w:val="%1)"/>
      <w:lvlJc w:val="left"/>
      <w:pPr>
        <w:ind w:left="1004" w:hanging="360"/>
      </w:pPr>
      <w:rPr>
        <w:rFonts w:ascii="Times New Roman" w:eastAsiaTheme="minorEastAsia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051331D"/>
    <w:multiLevelType w:val="hybridMultilevel"/>
    <w:tmpl w:val="4B94F3C4"/>
    <w:lvl w:ilvl="0" w:tplc="64408AB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1E22D75"/>
    <w:multiLevelType w:val="hybridMultilevel"/>
    <w:tmpl w:val="1B64524A"/>
    <w:lvl w:ilvl="0" w:tplc="635A10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B2830"/>
    <w:multiLevelType w:val="hybridMultilevel"/>
    <w:tmpl w:val="DD022A36"/>
    <w:lvl w:ilvl="0" w:tplc="4F3E659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52F5599"/>
    <w:multiLevelType w:val="hybridMultilevel"/>
    <w:tmpl w:val="7126477A"/>
    <w:lvl w:ilvl="0" w:tplc="D7EE6E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D37D37"/>
    <w:multiLevelType w:val="hybridMultilevel"/>
    <w:tmpl w:val="E7CE8FCA"/>
    <w:lvl w:ilvl="0" w:tplc="27ECD47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C2159"/>
    <w:multiLevelType w:val="hybridMultilevel"/>
    <w:tmpl w:val="37620F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B2C92"/>
    <w:multiLevelType w:val="multilevel"/>
    <w:tmpl w:val="0E088D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952" w:hanging="1800"/>
      </w:pPr>
      <w:rPr>
        <w:rFonts w:hint="default"/>
      </w:rPr>
    </w:lvl>
  </w:abstractNum>
  <w:num w:numId="1">
    <w:abstractNumId w:val="30"/>
  </w:num>
  <w:num w:numId="2">
    <w:abstractNumId w:val="29"/>
  </w:num>
  <w:num w:numId="3">
    <w:abstractNumId w:val="19"/>
  </w:num>
  <w:num w:numId="4">
    <w:abstractNumId w:val="12"/>
  </w:num>
  <w:num w:numId="5">
    <w:abstractNumId w:val="20"/>
  </w:num>
  <w:num w:numId="6">
    <w:abstractNumId w:val="34"/>
  </w:num>
  <w:num w:numId="7">
    <w:abstractNumId w:val="36"/>
  </w:num>
  <w:num w:numId="8">
    <w:abstractNumId w:val="3"/>
  </w:num>
  <w:num w:numId="9">
    <w:abstractNumId w:val="4"/>
  </w:num>
  <w:num w:numId="10">
    <w:abstractNumId w:val="35"/>
  </w:num>
  <w:num w:numId="11">
    <w:abstractNumId w:val="8"/>
  </w:num>
  <w:num w:numId="12">
    <w:abstractNumId w:val="15"/>
  </w:num>
  <w:num w:numId="13">
    <w:abstractNumId w:val="1"/>
  </w:num>
  <w:num w:numId="14">
    <w:abstractNumId w:val="25"/>
  </w:num>
  <w:num w:numId="15">
    <w:abstractNumId w:val="27"/>
  </w:num>
  <w:num w:numId="16">
    <w:abstractNumId w:val="28"/>
  </w:num>
  <w:num w:numId="17">
    <w:abstractNumId w:val="39"/>
  </w:num>
  <w:num w:numId="18">
    <w:abstractNumId w:val="31"/>
  </w:num>
  <w:num w:numId="19">
    <w:abstractNumId w:val="13"/>
  </w:num>
  <w:num w:numId="20">
    <w:abstractNumId w:val="11"/>
  </w:num>
  <w:num w:numId="21">
    <w:abstractNumId w:val="21"/>
  </w:num>
  <w:num w:numId="22">
    <w:abstractNumId w:val="18"/>
  </w:num>
  <w:num w:numId="23">
    <w:abstractNumId w:val="0"/>
  </w:num>
  <w:num w:numId="24">
    <w:abstractNumId w:val="14"/>
  </w:num>
  <w:num w:numId="25">
    <w:abstractNumId w:val="23"/>
  </w:num>
  <w:num w:numId="26">
    <w:abstractNumId w:val="32"/>
  </w:num>
  <w:num w:numId="27">
    <w:abstractNumId w:val="33"/>
  </w:num>
  <w:num w:numId="28">
    <w:abstractNumId w:val="2"/>
  </w:num>
  <w:num w:numId="29">
    <w:abstractNumId w:val="17"/>
  </w:num>
  <w:num w:numId="30">
    <w:abstractNumId w:val="26"/>
  </w:num>
  <w:num w:numId="31">
    <w:abstractNumId w:val="22"/>
  </w:num>
  <w:num w:numId="32">
    <w:abstractNumId w:val="24"/>
  </w:num>
  <w:num w:numId="33">
    <w:abstractNumId w:val="5"/>
  </w:num>
  <w:num w:numId="34">
    <w:abstractNumId w:val="7"/>
  </w:num>
  <w:num w:numId="35">
    <w:abstractNumId w:val="9"/>
  </w:num>
  <w:num w:numId="36">
    <w:abstractNumId w:val="37"/>
  </w:num>
  <w:num w:numId="37">
    <w:abstractNumId w:val="38"/>
  </w:num>
  <w:num w:numId="38">
    <w:abstractNumId w:val="6"/>
  </w:num>
  <w:num w:numId="39">
    <w:abstractNumId w:val="1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E2"/>
    <w:rsid w:val="00015A06"/>
    <w:rsid w:val="00050557"/>
    <w:rsid w:val="000650C1"/>
    <w:rsid w:val="00074894"/>
    <w:rsid w:val="000A116B"/>
    <w:rsid w:val="000A4BD5"/>
    <w:rsid w:val="000F0B53"/>
    <w:rsid w:val="000F70DF"/>
    <w:rsid w:val="00111F6B"/>
    <w:rsid w:val="0012684F"/>
    <w:rsid w:val="00130B28"/>
    <w:rsid w:val="00153CB8"/>
    <w:rsid w:val="00184994"/>
    <w:rsid w:val="001B483F"/>
    <w:rsid w:val="001B5D34"/>
    <w:rsid w:val="001D3687"/>
    <w:rsid w:val="001E1C78"/>
    <w:rsid w:val="001E2FAA"/>
    <w:rsid w:val="00206034"/>
    <w:rsid w:val="00217882"/>
    <w:rsid w:val="002249E7"/>
    <w:rsid w:val="0022652B"/>
    <w:rsid w:val="00230184"/>
    <w:rsid w:val="002353F9"/>
    <w:rsid w:val="002400E5"/>
    <w:rsid w:val="00250E9F"/>
    <w:rsid w:val="00257149"/>
    <w:rsid w:val="002623D9"/>
    <w:rsid w:val="002850B3"/>
    <w:rsid w:val="002868D2"/>
    <w:rsid w:val="002A6BAE"/>
    <w:rsid w:val="002C34DC"/>
    <w:rsid w:val="002C5C7C"/>
    <w:rsid w:val="002E51E6"/>
    <w:rsid w:val="002F215F"/>
    <w:rsid w:val="003005C8"/>
    <w:rsid w:val="00314BA5"/>
    <w:rsid w:val="003342A6"/>
    <w:rsid w:val="00340637"/>
    <w:rsid w:val="00383410"/>
    <w:rsid w:val="00396528"/>
    <w:rsid w:val="003A543E"/>
    <w:rsid w:val="003B3D0E"/>
    <w:rsid w:val="003B5667"/>
    <w:rsid w:val="003D4D20"/>
    <w:rsid w:val="0040548F"/>
    <w:rsid w:val="00423763"/>
    <w:rsid w:val="00443523"/>
    <w:rsid w:val="00455712"/>
    <w:rsid w:val="00461CBC"/>
    <w:rsid w:val="004860CA"/>
    <w:rsid w:val="00496B47"/>
    <w:rsid w:val="004A083C"/>
    <w:rsid w:val="004A75BC"/>
    <w:rsid w:val="004B5E71"/>
    <w:rsid w:val="004C4A6B"/>
    <w:rsid w:val="004E0000"/>
    <w:rsid w:val="004E432C"/>
    <w:rsid w:val="00513DC5"/>
    <w:rsid w:val="00531BA9"/>
    <w:rsid w:val="00544537"/>
    <w:rsid w:val="00555AB8"/>
    <w:rsid w:val="00562671"/>
    <w:rsid w:val="00596766"/>
    <w:rsid w:val="0059718A"/>
    <w:rsid w:val="005B30C7"/>
    <w:rsid w:val="005C0CE8"/>
    <w:rsid w:val="005E1A2C"/>
    <w:rsid w:val="005F1C6C"/>
    <w:rsid w:val="00630506"/>
    <w:rsid w:val="0063175F"/>
    <w:rsid w:val="006368CE"/>
    <w:rsid w:val="0065715B"/>
    <w:rsid w:val="00675BC2"/>
    <w:rsid w:val="006865AD"/>
    <w:rsid w:val="00693C82"/>
    <w:rsid w:val="00696D9C"/>
    <w:rsid w:val="006A50A8"/>
    <w:rsid w:val="0070540F"/>
    <w:rsid w:val="00712939"/>
    <w:rsid w:val="007179B5"/>
    <w:rsid w:val="00721C17"/>
    <w:rsid w:val="00732BC3"/>
    <w:rsid w:val="00736AF0"/>
    <w:rsid w:val="00762860"/>
    <w:rsid w:val="00766F13"/>
    <w:rsid w:val="00772C72"/>
    <w:rsid w:val="0077512E"/>
    <w:rsid w:val="00777E95"/>
    <w:rsid w:val="007A1607"/>
    <w:rsid w:val="007B2F8A"/>
    <w:rsid w:val="007C14A6"/>
    <w:rsid w:val="007F1495"/>
    <w:rsid w:val="00811B5E"/>
    <w:rsid w:val="00811E77"/>
    <w:rsid w:val="008129FC"/>
    <w:rsid w:val="008206C3"/>
    <w:rsid w:val="00822425"/>
    <w:rsid w:val="00824089"/>
    <w:rsid w:val="00827BEB"/>
    <w:rsid w:val="00834EE5"/>
    <w:rsid w:val="00835E11"/>
    <w:rsid w:val="008608DC"/>
    <w:rsid w:val="00875CF6"/>
    <w:rsid w:val="00882000"/>
    <w:rsid w:val="00886702"/>
    <w:rsid w:val="00893863"/>
    <w:rsid w:val="00895F6D"/>
    <w:rsid w:val="008B0E9E"/>
    <w:rsid w:val="008B6D60"/>
    <w:rsid w:val="008C6A24"/>
    <w:rsid w:val="008C7D72"/>
    <w:rsid w:val="008E0C75"/>
    <w:rsid w:val="008E2BDC"/>
    <w:rsid w:val="008E2F64"/>
    <w:rsid w:val="009136BB"/>
    <w:rsid w:val="0092083B"/>
    <w:rsid w:val="00931459"/>
    <w:rsid w:val="00940AC1"/>
    <w:rsid w:val="00942D29"/>
    <w:rsid w:val="0094613F"/>
    <w:rsid w:val="00961802"/>
    <w:rsid w:val="00987699"/>
    <w:rsid w:val="009A5905"/>
    <w:rsid w:val="009E7064"/>
    <w:rsid w:val="009F1406"/>
    <w:rsid w:val="009F73B7"/>
    <w:rsid w:val="009F7C23"/>
    <w:rsid w:val="00A37CF9"/>
    <w:rsid w:val="00A4272F"/>
    <w:rsid w:val="00A47D9C"/>
    <w:rsid w:val="00A52A00"/>
    <w:rsid w:val="00A56CCD"/>
    <w:rsid w:val="00A628F9"/>
    <w:rsid w:val="00A848A1"/>
    <w:rsid w:val="00A87708"/>
    <w:rsid w:val="00AA02D7"/>
    <w:rsid w:val="00AC44E6"/>
    <w:rsid w:val="00AD1805"/>
    <w:rsid w:val="00AE55F4"/>
    <w:rsid w:val="00AF2BF9"/>
    <w:rsid w:val="00B00DF3"/>
    <w:rsid w:val="00B33C98"/>
    <w:rsid w:val="00B36EFE"/>
    <w:rsid w:val="00B45F19"/>
    <w:rsid w:val="00B52533"/>
    <w:rsid w:val="00B82D45"/>
    <w:rsid w:val="00B9161D"/>
    <w:rsid w:val="00B9712C"/>
    <w:rsid w:val="00BA70FC"/>
    <w:rsid w:val="00BB2FE0"/>
    <w:rsid w:val="00BC7C0D"/>
    <w:rsid w:val="00BE1957"/>
    <w:rsid w:val="00BE62D7"/>
    <w:rsid w:val="00BF0CF0"/>
    <w:rsid w:val="00BF26EB"/>
    <w:rsid w:val="00BF5414"/>
    <w:rsid w:val="00BF6555"/>
    <w:rsid w:val="00C50F41"/>
    <w:rsid w:val="00C67193"/>
    <w:rsid w:val="00C801A7"/>
    <w:rsid w:val="00C85087"/>
    <w:rsid w:val="00C96EA3"/>
    <w:rsid w:val="00CA03D1"/>
    <w:rsid w:val="00CB3941"/>
    <w:rsid w:val="00CB5229"/>
    <w:rsid w:val="00CC5FAB"/>
    <w:rsid w:val="00D1039B"/>
    <w:rsid w:val="00D223A0"/>
    <w:rsid w:val="00D30DE2"/>
    <w:rsid w:val="00D457D3"/>
    <w:rsid w:val="00D70BAA"/>
    <w:rsid w:val="00D910FD"/>
    <w:rsid w:val="00DC1C9C"/>
    <w:rsid w:val="00DC531C"/>
    <w:rsid w:val="00DD6903"/>
    <w:rsid w:val="00DE146A"/>
    <w:rsid w:val="00DF6BAC"/>
    <w:rsid w:val="00E66B5A"/>
    <w:rsid w:val="00E87C93"/>
    <w:rsid w:val="00E90941"/>
    <w:rsid w:val="00E95B1B"/>
    <w:rsid w:val="00EA69B4"/>
    <w:rsid w:val="00EA6B27"/>
    <w:rsid w:val="00EB642B"/>
    <w:rsid w:val="00ED075B"/>
    <w:rsid w:val="00ED37AA"/>
    <w:rsid w:val="00EE5998"/>
    <w:rsid w:val="00EF0461"/>
    <w:rsid w:val="00EF14A5"/>
    <w:rsid w:val="00EF73CB"/>
    <w:rsid w:val="00F03DBC"/>
    <w:rsid w:val="00F203E3"/>
    <w:rsid w:val="00F217D4"/>
    <w:rsid w:val="00F26702"/>
    <w:rsid w:val="00F41486"/>
    <w:rsid w:val="00F90433"/>
    <w:rsid w:val="00FC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45EB"/>
  <w15:docId w15:val="{AD829219-1E84-A541-BAB3-322001F9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C7C"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rsid w:val="002C34DC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C34DC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2C34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2C34DC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34DC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2C34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86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50C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37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67D67-E587-4417-940B-420DAD69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Paweł Metkowski</cp:lastModifiedBy>
  <cp:revision>4</cp:revision>
  <cp:lastPrinted>2019-08-12T11:59:00Z</cp:lastPrinted>
  <dcterms:created xsi:type="dcterms:W3CDTF">2019-08-12T12:00:00Z</dcterms:created>
  <dcterms:modified xsi:type="dcterms:W3CDTF">2019-08-12T12:13:00Z</dcterms:modified>
</cp:coreProperties>
</file>